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E7" w:rsidRPr="005D2DE7" w:rsidRDefault="005D2DE7" w:rsidP="005D2DE7">
      <w:pPr>
        <w:shd w:val="clear" w:color="auto" w:fill="FFFFFF"/>
        <w:spacing w:after="0" w:line="240" w:lineRule="auto"/>
        <w:jc w:val="both"/>
        <w:rPr>
          <w:rFonts w:ascii="Times New Roman" w:hAnsi="Times New Roman" w:cs="Times New Roman"/>
          <w:b/>
          <w:bCs/>
          <w:color w:val="000000"/>
          <w:sz w:val="28"/>
          <w:szCs w:val="28"/>
        </w:rPr>
      </w:pPr>
    </w:p>
    <w:p w:rsidR="005D2DE7" w:rsidRPr="002B101C" w:rsidRDefault="005D2DE7" w:rsidP="002B101C">
      <w:pPr>
        <w:shd w:val="clear" w:color="auto" w:fill="FFFFFF"/>
        <w:spacing w:after="0" w:line="240" w:lineRule="auto"/>
        <w:rPr>
          <w:rFonts w:ascii="Times New Roman" w:hAnsi="Times New Roman" w:cs="Times New Roman"/>
          <w:sz w:val="28"/>
          <w:szCs w:val="28"/>
        </w:rPr>
      </w:pPr>
    </w:p>
    <w:p w:rsidR="005D2DE7" w:rsidRPr="005D2DE7" w:rsidRDefault="005D2DE7" w:rsidP="005D2DE7">
      <w:pPr>
        <w:shd w:val="clear" w:color="auto" w:fill="FFFFFF"/>
        <w:spacing w:after="0" w:line="240" w:lineRule="auto"/>
        <w:ind w:hanging="1805"/>
        <w:jc w:val="center"/>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ARTIKULATORISCHE BESONDERHEITEN DER</w:t>
      </w:r>
    </w:p>
    <w:p w:rsidR="005D2DE7" w:rsidRPr="005D2DE7" w:rsidRDefault="005D2DE7" w:rsidP="005D2DE7">
      <w:pPr>
        <w:shd w:val="clear" w:color="auto" w:fill="FFFFFF"/>
        <w:spacing w:after="0" w:line="240" w:lineRule="auto"/>
        <w:ind w:hanging="1805"/>
        <w:jc w:val="center"/>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DEUT</w:t>
      </w:r>
      <w:r w:rsidRPr="005D2DE7">
        <w:rPr>
          <w:rFonts w:ascii="Times New Roman" w:hAnsi="Times New Roman" w:cs="Times New Roman"/>
          <w:b/>
          <w:bCs/>
          <w:color w:val="000000"/>
          <w:sz w:val="28"/>
          <w:szCs w:val="28"/>
          <w:lang w:val="de-DE"/>
        </w:rPr>
        <w:softHyphen/>
        <w:t>SCHEN VOKALE</w:t>
      </w:r>
    </w:p>
    <w:p w:rsidR="005D2DE7" w:rsidRPr="005D2DE7" w:rsidRDefault="005D2DE7" w:rsidP="005D2DE7">
      <w:pPr>
        <w:shd w:val="clear" w:color="auto" w:fill="FFFFFF"/>
        <w:spacing w:after="0" w:line="240" w:lineRule="auto"/>
        <w:ind w:hanging="1805"/>
        <w:jc w:val="center"/>
        <w:rPr>
          <w:rFonts w:ascii="Times New Roman" w:hAnsi="Times New Roman" w:cs="Times New Roman"/>
          <w:b/>
          <w:bCs/>
          <w:color w:val="000000"/>
          <w:sz w:val="28"/>
          <w:szCs w:val="28"/>
          <w:lang w:val="de-DE"/>
        </w:rPr>
      </w:pPr>
    </w:p>
    <w:p w:rsidR="005D2DE7" w:rsidRPr="005D2DE7" w:rsidRDefault="005D2DE7" w:rsidP="005D2DE7">
      <w:pPr>
        <w:shd w:val="clear" w:color="auto" w:fill="FFFFFF"/>
        <w:spacing w:after="0" w:line="240" w:lineRule="auto"/>
        <w:ind w:hanging="1805"/>
        <w:jc w:val="center"/>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ind w:firstLine="365"/>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Das deutsche Vokalsystem unterscheidet sich vom russischen qualitativ und quantitativ. Die wichtigsten Unterschiede sind:</w:t>
      </w:r>
    </w:p>
    <w:p w:rsidR="005D2DE7" w:rsidRPr="005D2DE7" w:rsidRDefault="005D2DE7" w:rsidP="005D2DE7">
      <w:pPr>
        <w:widowControl w:val="0"/>
        <w:numPr>
          <w:ilvl w:val="0"/>
          <w:numId w:val="12"/>
        </w:numPr>
        <w:shd w:val="clear" w:color="auto" w:fill="FFFFFF"/>
        <w:tabs>
          <w:tab w:val="left" w:pos="264"/>
        </w:tabs>
        <w:autoSpaceDE w:val="0"/>
        <w:autoSpaceDN w:val="0"/>
        <w:adjustRightInd w:val="0"/>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 xml:space="preserve">Die Zahl der Vokalphoneme. </w:t>
      </w:r>
      <w:r w:rsidRPr="005D2DE7">
        <w:rPr>
          <w:rFonts w:ascii="Times New Roman" w:hAnsi="Times New Roman" w:cs="Times New Roman"/>
          <w:color w:val="000000"/>
          <w:sz w:val="28"/>
          <w:szCs w:val="28"/>
          <w:lang w:val="de-DE"/>
        </w:rPr>
        <w:t xml:space="preserve">Im Deutschen gibt es </w:t>
      </w:r>
      <w:r w:rsidRPr="005D2DE7">
        <w:rPr>
          <w:rFonts w:ascii="Times New Roman" w:hAnsi="Times New Roman" w:cs="Times New Roman"/>
          <w:i/>
          <w:iCs/>
          <w:color w:val="000000"/>
          <w:sz w:val="28"/>
          <w:szCs w:val="28"/>
          <w:lang w:val="de-DE"/>
        </w:rPr>
        <w:t>dreimal mehr</w:t>
      </w:r>
      <w:r w:rsidRPr="005D2DE7">
        <w:rPr>
          <w:rFonts w:ascii="Times New Roman" w:hAnsi="Times New Roman" w:cs="Times New Roman"/>
          <w:i/>
          <w:iCs/>
          <w:color w:val="000000"/>
          <w:sz w:val="28"/>
          <w:szCs w:val="28"/>
          <w:lang w:val="de-DE"/>
        </w:rPr>
        <w:br/>
      </w:r>
      <w:r w:rsidRPr="005D2DE7">
        <w:rPr>
          <w:rFonts w:ascii="Times New Roman" w:hAnsi="Times New Roman" w:cs="Times New Roman"/>
          <w:color w:val="000000"/>
          <w:sz w:val="28"/>
          <w:szCs w:val="28"/>
          <w:lang w:val="de-DE"/>
        </w:rPr>
        <w:t>Vokalphoneme als im Russischen (15 Monophthonge und 3 Diphthonge</w:t>
      </w:r>
      <w:r w:rsidRPr="005D2DE7">
        <w:rPr>
          <w:rFonts w:ascii="Times New Roman" w:hAnsi="Times New Roman" w:cs="Times New Roman"/>
          <w:color w:val="000000"/>
          <w:sz w:val="28"/>
          <w:szCs w:val="28"/>
          <w:lang w:val="de-DE"/>
        </w:rPr>
        <w:br/>
        <w:t>gegen 5 Vokalphoneme im Russischen), dabei überwiegen deutlich die</w:t>
      </w:r>
      <w:r w:rsidRPr="005D2DE7">
        <w:rPr>
          <w:rFonts w:ascii="Times New Roman" w:hAnsi="Times New Roman" w:cs="Times New Roman"/>
          <w:color w:val="000000"/>
          <w:sz w:val="28"/>
          <w:szCs w:val="28"/>
          <w:lang w:val="de-DE"/>
        </w:rPr>
        <w:br/>
        <w:t>Vorderzungenvokale (10 gegen 2 im Russischen).</w:t>
      </w:r>
    </w:p>
    <w:p w:rsidR="005D2DE7" w:rsidRPr="005D2DE7" w:rsidRDefault="005D2DE7" w:rsidP="005D2DE7">
      <w:pPr>
        <w:widowControl w:val="0"/>
        <w:numPr>
          <w:ilvl w:val="0"/>
          <w:numId w:val="12"/>
        </w:numPr>
        <w:shd w:val="clear" w:color="auto" w:fill="FFFFFF"/>
        <w:tabs>
          <w:tab w:val="left" w:pos="264"/>
        </w:tabs>
        <w:autoSpaceDE w:val="0"/>
        <w:autoSpaceDN w:val="0"/>
        <w:adjustRightInd w:val="0"/>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Die phonologische Gegenüberstellung von langen und kurzen Vo-</w:t>
      </w:r>
      <w:r w:rsidRPr="005D2DE7">
        <w:rPr>
          <w:rFonts w:ascii="Times New Roman" w:hAnsi="Times New Roman" w:cs="Times New Roman"/>
          <w:b/>
          <w:bCs/>
          <w:color w:val="000000"/>
          <w:sz w:val="28"/>
          <w:szCs w:val="28"/>
          <w:lang w:val="de-DE"/>
        </w:rPr>
        <w:br/>
        <w:t xml:space="preserve">kalen. </w:t>
      </w:r>
      <w:r w:rsidRPr="005D2DE7">
        <w:rPr>
          <w:rFonts w:ascii="Times New Roman" w:hAnsi="Times New Roman" w:cs="Times New Roman"/>
          <w:color w:val="000000"/>
          <w:sz w:val="28"/>
          <w:szCs w:val="28"/>
          <w:lang w:val="de-DE"/>
        </w:rPr>
        <w:t>Die Vokaldauer ist im Deutschen im Gegensatz zum Russischen</w:t>
      </w:r>
      <w:r w:rsidRPr="005D2DE7">
        <w:rPr>
          <w:rFonts w:ascii="Times New Roman" w:hAnsi="Times New Roman" w:cs="Times New Roman"/>
          <w:color w:val="000000"/>
          <w:sz w:val="28"/>
          <w:szCs w:val="28"/>
          <w:lang w:val="de-DE"/>
        </w:rPr>
        <w:br/>
      </w:r>
      <w:r w:rsidRPr="005D2DE7">
        <w:rPr>
          <w:rFonts w:ascii="Times New Roman" w:hAnsi="Times New Roman" w:cs="Times New Roman"/>
          <w:i/>
          <w:iCs/>
          <w:color w:val="000000"/>
          <w:sz w:val="28"/>
          <w:szCs w:val="28"/>
          <w:lang w:val="de-DE"/>
        </w:rPr>
        <w:t xml:space="preserve">phonematisch </w:t>
      </w:r>
      <w:r w:rsidRPr="005D2DE7">
        <w:rPr>
          <w:rFonts w:ascii="Times New Roman" w:hAnsi="Times New Roman" w:cs="Times New Roman"/>
          <w:color w:val="000000"/>
          <w:sz w:val="28"/>
          <w:szCs w:val="28"/>
          <w:lang w:val="de-DE"/>
        </w:rPr>
        <w:t>(wortunterscheidend). Das kann man mit Hilfe der phono-</w:t>
      </w:r>
      <w:r w:rsidRPr="005D2DE7">
        <w:rPr>
          <w:rFonts w:ascii="Times New Roman" w:hAnsi="Times New Roman" w:cs="Times New Roman"/>
          <w:color w:val="000000"/>
          <w:sz w:val="28"/>
          <w:szCs w:val="28"/>
          <w:lang w:val="de-DE"/>
        </w:rPr>
        <w:br/>
        <w:t xml:space="preserve">logischen Oppositionen beweisen. 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i/>
          <w:iCs/>
          <w:color w:val="000000"/>
          <w:sz w:val="28"/>
          <w:szCs w:val="28"/>
          <w:lang w:val="de-DE"/>
        </w:rPr>
        <w:t>Beet</w:t>
      </w:r>
      <w:r w:rsidRPr="005D2DE7">
        <w:rPr>
          <w:rFonts w:ascii="Times New Roman" w:hAnsi="Times New Roman" w:cs="Times New Roman"/>
          <w:color w:val="000000"/>
          <w:sz w:val="28"/>
          <w:szCs w:val="28"/>
          <w:lang w:val="de-DE"/>
        </w:rPr>
        <w:t>—</w:t>
      </w:r>
      <w:r w:rsidRPr="005D2DE7">
        <w:rPr>
          <w:rFonts w:ascii="Times New Roman" w:hAnsi="Times New Roman" w:cs="Times New Roman"/>
          <w:i/>
          <w:iCs/>
          <w:color w:val="000000"/>
          <w:sz w:val="28"/>
          <w:szCs w:val="28"/>
          <w:lang w:val="de-DE"/>
        </w:rPr>
        <w:t>Bett, Saat</w:t>
      </w:r>
      <w:r w:rsidRPr="005D2DE7">
        <w:rPr>
          <w:rFonts w:ascii="Times New Roman" w:hAnsi="Times New Roman" w:cs="Times New Roman"/>
          <w:color w:val="000000"/>
          <w:sz w:val="28"/>
          <w:szCs w:val="28"/>
          <w:lang w:val="de-DE"/>
        </w:rPr>
        <w:t>—</w:t>
      </w:r>
      <w:r w:rsidRPr="005D2DE7">
        <w:rPr>
          <w:rFonts w:ascii="Times New Roman" w:hAnsi="Times New Roman" w:cs="Times New Roman"/>
          <w:i/>
          <w:iCs/>
          <w:color w:val="000000"/>
          <w:sz w:val="28"/>
          <w:szCs w:val="28"/>
          <w:lang w:val="de-DE"/>
        </w:rPr>
        <w:t>satt, füh-</w:t>
      </w:r>
      <w:r w:rsidRPr="005D2DE7">
        <w:rPr>
          <w:rFonts w:ascii="Times New Roman" w:hAnsi="Times New Roman" w:cs="Times New Roman"/>
          <w:i/>
          <w:iCs/>
          <w:color w:val="000000"/>
          <w:sz w:val="28"/>
          <w:szCs w:val="28"/>
          <w:lang w:val="de-DE"/>
        </w:rPr>
        <w:br/>
        <w:t xml:space="preserve">len,—-füllen. </w:t>
      </w:r>
      <w:r w:rsidRPr="005D2DE7">
        <w:rPr>
          <w:rFonts w:ascii="Times New Roman" w:hAnsi="Times New Roman" w:cs="Times New Roman"/>
          <w:color w:val="000000"/>
          <w:sz w:val="28"/>
          <w:szCs w:val="28"/>
          <w:lang w:val="de-DE"/>
        </w:rPr>
        <w:t>Die Vokaldauer ist im Deutschen mit der Vokalqualitat</w:t>
      </w:r>
      <w:r w:rsidRPr="005D2DE7">
        <w:rPr>
          <w:rFonts w:ascii="Times New Roman" w:hAnsi="Times New Roman" w:cs="Times New Roman"/>
          <w:color w:val="000000"/>
          <w:sz w:val="28"/>
          <w:szCs w:val="28"/>
          <w:lang w:val="de-DE"/>
        </w:rPr>
        <w:br/>
        <w:t>verbunden. Lange Vokale sind geschlossen und kurze — offen. Aus-</w:t>
      </w:r>
      <w:r w:rsidRPr="005D2DE7">
        <w:rPr>
          <w:rFonts w:ascii="Times New Roman" w:hAnsi="Times New Roman" w:cs="Times New Roman"/>
          <w:color w:val="000000"/>
          <w:sz w:val="28"/>
          <w:szCs w:val="28"/>
          <w:lang w:val="de-DE"/>
        </w:rPr>
        <w:br/>
        <w:t>nahmen bilden die Vokale [a:] und [ε:], die lang und offen sind.</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3. Der Neueinsatz der deutschen Vokale im Wort- oder Silbenan</w:t>
      </w:r>
      <w:r w:rsidRPr="005D2DE7">
        <w:rPr>
          <w:rFonts w:ascii="Times New Roman" w:hAnsi="Times New Roman" w:cs="Times New Roman"/>
          <w:b/>
          <w:bCs/>
          <w:color w:val="000000"/>
          <w:sz w:val="28"/>
          <w:szCs w:val="28"/>
          <w:lang w:val="de-DE"/>
        </w:rPr>
        <w:softHyphen/>
        <w:t>-</w:t>
      </w:r>
      <w:r w:rsidRPr="005D2DE7">
        <w:rPr>
          <w:rFonts w:ascii="Times New Roman" w:hAnsi="Times New Roman" w:cs="Times New Roman"/>
          <w:b/>
          <w:bCs/>
          <w:color w:val="000000"/>
          <w:sz w:val="28"/>
          <w:szCs w:val="28"/>
          <w:lang w:val="de-DE"/>
        </w:rPr>
        <w:br/>
        <w:t xml:space="preserve">laut. </w:t>
      </w:r>
      <w:r w:rsidRPr="005D2DE7">
        <w:rPr>
          <w:rFonts w:ascii="Times New Roman" w:hAnsi="Times New Roman" w:cs="Times New Roman"/>
          <w:color w:val="000000"/>
          <w:sz w:val="28"/>
          <w:szCs w:val="28"/>
          <w:lang w:val="de-DE"/>
        </w:rPr>
        <w:t>Die deutschen Vokale, die im betonten Wortanlaut oder an der</w:t>
      </w:r>
      <w:r w:rsidRPr="005D2DE7">
        <w:rPr>
          <w:rFonts w:ascii="Times New Roman" w:hAnsi="Times New Roman" w:cs="Times New Roman"/>
          <w:color w:val="000000"/>
          <w:sz w:val="28"/>
          <w:szCs w:val="28"/>
          <w:lang w:val="de-DE"/>
        </w:rPr>
        <w:br/>
        <w:t xml:space="preserve">Morphemgrenze stehen, werden mit </w:t>
      </w:r>
      <w:r w:rsidRPr="005D2DE7">
        <w:rPr>
          <w:rFonts w:ascii="Times New Roman" w:hAnsi="Times New Roman" w:cs="Times New Roman"/>
          <w:i/>
          <w:iCs/>
          <w:color w:val="000000"/>
          <w:sz w:val="28"/>
          <w:szCs w:val="28"/>
          <w:lang w:val="de-DE"/>
        </w:rPr>
        <w:t xml:space="preserve">dem neuen Einsatz </w:t>
      </w:r>
      <w:r w:rsidRPr="005D2DE7">
        <w:rPr>
          <w:rFonts w:ascii="Times New Roman" w:hAnsi="Times New Roman" w:cs="Times New Roman"/>
          <w:color w:val="000000"/>
          <w:sz w:val="28"/>
          <w:szCs w:val="28"/>
          <w:lang w:val="de-DE"/>
        </w:rPr>
        <w:t>ausgesprochen,</w:t>
      </w:r>
      <w:r w:rsidRPr="005D2DE7">
        <w:rPr>
          <w:rFonts w:ascii="Times New Roman" w:hAnsi="Times New Roman" w:cs="Times New Roman"/>
          <w:color w:val="000000"/>
          <w:sz w:val="28"/>
          <w:szCs w:val="28"/>
          <w:lang w:val="de-DE"/>
        </w:rPr>
        <w:br/>
        <w:t xml:space="preserve">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i/>
          <w:iCs/>
          <w:color w:val="000000"/>
          <w:sz w:val="28"/>
          <w:szCs w:val="28"/>
          <w:lang w:val="de-DE"/>
        </w:rPr>
        <w:t xml:space="preserve">an einem Aprilabend. </w:t>
      </w:r>
      <w:r w:rsidRPr="005D2DE7">
        <w:rPr>
          <w:rFonts w:ascii="Times New Roman" w:hAnsi="Times New Roman" w:cs="Times New Roman"/>
          <w:color w:val="000000"/>
          <w:sz w:val="28"/>
          <w:szCs w:val="28"/>
          <w:lang w:val="de-DE"/>
        </w:rPr>
        <w:t>Der Neueinsatz der Vokale fehlt im Russischen.</w:t>
      </w:r>
    </w:p>
    <w:p w:rsidR="005D2DE7" w:rsidRPr="005D2DE7" w:rsidRDefault="005D2DE7" w:rsidP="005D2DE7">
      <w:pPr>
        <w:shd w:val="clear" w:color="auto" w:fill="FFFFFF"/>
        <w:tabs>
          <w:tab w:val="left" w:pos="250"/>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4.</w:t>
      </w:r>
      <w:r w:rsidRPr="005D2DE7">
        <w:rPr>
          <w:rFonts w:ascii="Times New Roman" w:hAnsi="Times New Roman" w:cs="Times New Roman"/>
          <w:b/>
          <w:bCs/>
          <w:color w:val="000000"/>
          <w:sz w:val="28"/>
          <w:szCs w:val="28"/>
          <w:lang w:val="de-DE"/>
        </w:rPr>
        <w:tab/>
        <w:t>Das Fehlen der Vokalreduktion in deutschen unbetonten Silben.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Im Gegensatz zum Russischen behalten die deutschen Vokale in unbe</w:t>
      </w:r>
      <w:r w:rsidRPr="005D2DE7">
        <w:rPr>
          <w:rFonts w:ascii="Times New Roman" w:hAnsi="Times New Roman" w:cs="Times New Roman"/>
          <w:color w:val="000000"/>
          <w:sz w:val="28"/>
          <w:szCs w:val="28"/>
          <w:lang w:val="de-DE"/>
        </w:rPr>
        <w:softHyphen/>
        <w:t xml:space="preserve">tonten Silben ihre </w:t>
      </w:r>
      <w:r w:rsidRPr="005D2DE7">
        <w:rPr>
          <w:rFonts w:ascii="Times New Roman" w:hAnsi="Times New Roman" w:cs="Times New Roman"/>
          <w:i/>
          <w:iCs/>
          <w:color w:val="000000"/>
          <w:sz w:val="28"/>
          <w:szCs w:val="28"/>
          <w:lang w:val="de-DE"/>
        </w:rPr>
        <w:t xml:space="preserve">Qualität, </w:t>
      </w:r>
      <w:r w:rsidRPr="005D2DE7">
        <w:rPr>
          <w:rFonts w:ascii="Times New Roman" w:hAnsi="Times New Roman" w:cs="Times New Roman"/>
          <w:color w:val="000000"/>
          <w:sz w:val="28"/>
          <w:szCs w:val="28"/>
          <w:lang w:val="de-DE"/>
        </w:rPr>
        <w:t xml:space="preserve">sie verlieren aber an ihrer </w:t>
      </w:r>
      <w:r w:rsidRPr="005D2DE7">
        <w:rPr>
          <w:rFonts w:ascii="Times New Roman" w:hAnsi="Times New Roman" w:cs="Times New Roman"/>
          <w:i/>
          <w:iCs/>
          <w:color w:val="000000"/>
          <w:sz w:val="28"/>
          <w:szCs w:val="28"/>
          <w:lang w:val="de-DE"/>
        </w:rPr>
        <w:t xml:space="preserve">Länge. </w:t>
      </w:r>
      <w:r w:rsidRPr="005D2DE7">
        <w:rPr>
          <w:rFonts w:ascii="Times New Roman" w:hAnsi="Times New Roman" w:cs="Times New Roman"/>
          <w:color w:val="000000"/>
          <w:sz w:val="28"/>
          <w:szCs w:val="28"/>
          <w:lang w:val="de-DE"/>
        </w:rPr>
        <w:t xml:space="preserve">Lange deutsche Vokale werden in unbetonten Silben </w:t>
      </w:r>
      <w:r w:rsidRPr="005D2DE7">
        <w:rPr>
          <w:rFonts w:ascii="Times New Roman" w:hAnsi="Times New Roman" w:cs="Times New Roman"/>
          <w:i/>
          <w:iCs/>
          <w:color w:val="000000"/>
          <w:sz w:val="28"/>
          <w:szCs w:val="28"/>
          <w:lang w:val="de-DE"/>
        </w:rPr>
        <w:t xml:space="preserve">halblang </w:t>
      </w:r>
      <w:r w:rsidRPr="005D2DE7">
        <w:rPr>
          <w:rFonts w:ascii="Times New Roman" w:hAnsi="Times New Roman" w:cs="Times New Roman"/>
          <w:color w:val="000000"/>
          <w:sz w:val="28"/>
          <w:szCs w:val="28"/>
          <w:lang w:val="de-DE"/>
        </w:rPr>
        <w:t xml:space="preserve">ausgesprochen, 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i/>
          <w:iCs/>
          <w:color w:val="000000"/>
          <w:sz w:val="28"/>
          <w:szCs w:val="28"/>
          <w:lang w:val="de-DE"/>
        </w:rPr>
        <w:t xml:space="preserve">Phonetik </w:t>
      </w:r>
      <w:r w:rsidRPr="005D2DE7">
        <w:rPr>
          <w:rFonts w:ascii="Times New Roman" w:hAnsi="Times New Roman" w:cs="Times New Roman"/>
          <w:color w:val="000000"/>
          <w:sz w:val="28"/>
          <w:szCs w:val="28"/>
          <w:lang w:val="de-DE"/>
        </w:rPr>
        <w:t>[fo</w:t>
      </w:r>
      <w:r w:rsidRPr="005D2DE7">
        <w:rPr>
          <w:rFonts w:ascii="Times New Roman" w:hAnsi="Times New Roman" w:cs="Times New Roman"/>
          <w:color w:val="000000"/>
          <w:sz w:val="28"/>
          <w:szCs w:val="28"/>
          <w:vertAlign w:val="superscript"/>
          <w:lang w:val="de-DE"/>
        </w:rPr>
        <w:t>. ´</w:t>
      </w:r>
      <w:r w:rsidRPr="005D2DE7">
        <w:rPr>
          <w:rFonts w:ascii="Times New Roman" w:hAnsi="Times New Roman" w:cs="Times New Roman"/>
          <w:color w:val="000000"/>
          <w:sz w:val="28"/>
          <w:szCs w:val="28"/>
          <w:lang w:val="de-DE"/>
        </w:rPr>
        <w:t>ne:tik].</w:t>
      </w:r>
    </w:p>
    <w:p w:rsidR="005D2DE7" w:rsidRPr="005D2DE7" w:rsidRDefault="005D2DE7" w:rsidP="005D2DE7">
      <w:pPr>
        <w:shd w:val="clear" w:color="auto" w:fill="FFFFFF"/>
        <w:tabs>
          <w:tab w:val="left" w:pos="250"/>
        </w:tabs>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 xml:space="preserve">5. Die Artikulationsstabilität der deutschen Monophthonge. </w:t>
      </w:r>
      <w:r w:rsidRPr="005D2DE7">
        <w:rPr>
          <w:rFonts w:ascii="Times New Roman" w:hAnsi="Times New Roman" w:cs="Times New Roman"/>
          <w:color w:val="000000"/>
          <w:sz w:val="28"/>
          <w:szCs w:val="28"/>
          <w:lang w:val="de-DE"/>
        </w:rPr>
        <w:t>Für die</w:t>
      </w:r>
      <w:r w:rsidRPr="005D2DE7">
        <w:rPr>
          <w:rFonts w:ascii="Times New Roman" w:hAnsi="Times New Roman" w:cs="Times New Roman"/>
          <w:color w:val="000000"/>
          <w:sz w:val="28"/>
          <w:szCs w:val="28"/>
          <w:lang w:val="de-DE"/>
        </w:rPr>
        <w:br/>
        <w:t>deutschen Monophthonge (insbesondere für lange Vokale) ist eine starke</w:t>
      </w:r>
      <w:r w:rsidRPr="005D2DE7">
        <w:rPr>
          <w:rFonts w:ascii="Times New Roman" w:hAnsi="Times New Roman" w:cs="Times New Roman"/>
          <w:color w:val="000000"/>
          <w:sz w:val="28"/>
          <w:szCs w:val="28"/>
          <w:lang w:val="de-DE"/>
        </w:rPr>
        <w:br/>
      </w:r>
      <w:r w:rsidRPr="005D2DE7">
        <w:rPr>
          <w:rFonts w:ascii="Times New Roman" w:hAnsi="Times New Roman" w:cs="Times New Roman"/>
          <w:i/>
          <w:iCs/>
          <w:color w:val="000000"/>
          <w:sz w:val="28"/>
          <w:szCs w:val="28"/>
          <w:lang w:val="de-DE"/>
        </w:rPr>
        <w:t xml:space="preserve">Muskelspanmmg </w:t>
      </w:r>
      <w:r w:rsidRPr="005D2DE7">
        <w:rPr>
          <w:rFonts w:ascii="Times New Roman" w:hAnsi="Times New Roman" w:cs="Times New Roman"/>
          <w:color w:val="000000"/>
          <w:sz w:val="28"/>
          <w:szCs w:val="28"/>
          <w:lang w:val="de-DE"/>
        </w:rPr>
        <w:t>der Sprechorgane kennzeichnend. Die Lippen und die</w:t>
      </w:r>
      <w:r w:rsidRPr="005D2DE7">
        <w:rPr>
          <w:rFonts w:ascii="Times New Roman" w:hAnsi="Times New Roman" w:cs="Times New Roman"/>
          <w:color w:val="000000"/>
          <w:sz w:val="28"/>
          <w:szCs w:val="28"/>
          <w:lang w:val="de-DE"/>
        </w:rPr>
        <w:br/>
        <w:t>Zunge behalten ihre Einstellung, bis der Vokal ausklingt. Daher haben</w:t>
      </w:r>
      <w:r w:rsidRPr="005D2DE7">
        <w:rPr>
          <w:rFonts w:ascii="Times New Roman" w:hAnsi="Times New Roman" w:cs="Times New Roman"/>
          <w:color w:val="000000"/>
          <w:sz w:val="28"/>
          <w:szCs w:val="28"/>
          <w:lang w:val="de-DE"/>
        </w:rPr>
        <w:br/>
        <w:t>die deutschen Vokale keine gleitende Artikulation und keinen Beiklang,</w:t>
      </w:r>
      <w:r w:rsidRPr="005D2DE7">
        <w:rPr>
          <w:rFonts w:ascii="Times New Roman" w:hAnsi="Times New Roman" w:cs="Times New Roman"/>
          <w:color w:val="000000"/>
          <w:sz w:val="28"/>
          <w:szCs w:val="28"/>
          <w:lang w:val="de-DE"/>
        </w:rPr>
        <w:br/>
        <w:t>wie die russischen, vgl: [to:t], [ro:t] und [TO</w:t>
      </w:r>
      <w:r w:rsidRPr="005D2DE7">
        <w:rPr>
          <w:rFonts w:ascii="Times New Roman" w:hAnsi="Times New Roman" w:cs="Times New Roman"/>
          <w:color w:val="000000"/>
          <w:sz w:val="28"/>
          <w:szCs w:val="28"/>
          <w:vertAlign w:val="superscript"/>
          <w:lang w:val="de-DE"/>
        </w:rPr>
        <w:t>a</w:t>
      </w:r>
      <w:r w:rsidRPr="005D2DE7">
        <w:rPr>
          <w:rFonts w:ascii="Times New Roman" w:hAnsi="Times New Roman" w:cs="Times New Roman"/>
          <w:color w:val="000000"/>
          <w:sz w:val="28"/>
          <w:szCs w:val="28"/>
          <w:lang w:val="de-DE"/>
        </w:rPr>
        <w:t>T], [PO</w:t>
      </w:r>
      <w:r w:rsidRPr="005D2DE7">
        <w:rPr>
          <w:rFonts w:ascii="Times New Roman" w:hAnsi="Times New Roman" w:cs="Times New Roman"/>
          <w:color w:val="000000"/>
          <w:sz w:val="28"/>
          <w:szCs w:val="28"/>
          <w:vertAlign w:val="superscript"/>
          <w:lang w:val="de-DE"/>
        </w:rPr>
        <w:t>a</w:t>
      </w:r>
      <w:r w:rsidRPr="005D2DE7">
        <w:rPr>
          <w:rFonts w:ascii="Times New Roman" w:hAnsi="Times New Roman" w:cs="Times New Roman"/>
          <w:color w:val="000000"/>
          <w:sz w:val="28"/>
          <w:szCs w:val="28"/>
          <w:lang w:val="de-DE"/>
        </w:rPr>
        <w:t>T].</w:t>
      </w:r>
    </w:p>
    <w:p w:rsidR="005D2DE7" w:rsidRPr="005D2DE7" w:rsidRDefault="005D2DE7" w:rsidP="005D2DE7">
      <w:pPr>
        <w:shd w:val="clear" w:color="auto" w:fill="FFFFFF"/>
        <w:tabs>
          <w:tab w:val="left" w:pos="250"/>
        </w:tabs>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 xml:space="preserve">6. Der feste Anschluß der  Vokale. </w:t>
      </w:r>
      <w:r w:rsidRPr="005D2DE7">
        <w:rPr>
          <w:rFonts w:ascii="Times New Roman" w:hAnsi="Times New Roman" w:cs="Times New Roman"/>
          <w:color w:val="000000"/>
          <w:sz w:val="28"/>
          <w:szCs w:val="28"/>
          <w:lang w:val="de-DE"/>
        </w:rPr>
        <w:t>Die deutschen Vokale haben</w:t>
      </w:r>
      <w:r w:rsidRPr="005D2DE7">
        <w:rPr>
          <w:rFonts w:ascii="Times New Roman" w:hAnsi="Times New Roman" w:cs="Times New Roman"/>
          <w:color w:val="000000"/>
          <w:sz w:val="28"/>
          <w:szCs w:val="28"/>
          <w:lang w:val="de-DE"/>
        </w:rPr>
        <w:br/>
      </w:r>
      <w:r w:rsidRPr="005D2DE7">
        <w:rPr>
          <w:rFonts w:ascii="Times New Roman" w:hAnsi="Times New Roman" w:cs="Times New Roman"/>
          <w:i/>
          <w:iCs/>
          <w:color w:val="000000"/>
          <w:sz w:val="28"/>
          <w:szCs w:val="28"/>
          <w:lang w:val="de-DE"/>
        </w:rPr>
        <w:t xml:space="preserve">einen festen Anschluß </w:t>
      </w:r>
      <w:r w:rsidRPr="005D2DE7">
        <w:rPr>
          <w:rFonts w:ascii="Times New Roman" w:hAnsi="Times New Roman" w:cs="Times New Roman"/>
          <w:color w:val="000000"/>
          <w:sz w:val="28"/>
          <w:szCs w:val="28"/>
          <w:lang w:val="de-DE"/>
        </w:rPr>
        <w:t>an den folgenden Konsonanten. Alle russischen</w:t>
      </w:r>
      <w:r w:rsidRPr="005D2DE7">
        <w:rPr>
          <w:rFonts w:ascii="Times New Roman" w:hAnsi="Times New Roman" w:cs="Times New Roman"/>
          <w:color w:val="000000"/>
          <w:sz w:val="28"/>
          <w:szCs w:val="28"/>
          <w:lang w:val="de-DE"/>
        </w:rPr>
        <w:br/>
        <w:t>Vokale schließen sich dem Konsonanten schwach, lose an.</w:t>
      </w:r>
    </w:p>
    <w:p w:rsidR="005D2DE7" w:rsidRPr="005D2DE7" w:rsidRDefault="005D2DE7" w:rsidP="005D2DE7">
      <w:pPr>
        <w:shd w:val="clear" w:color="auto" w:fill="FFFFFF"/>
        <w:tabs>
          <w:tab w:val="left" w:pos="250"/>
        </w:tabs>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 xml:space="preserve">7. Die Kürze der betonten kürzen Vokale. </w:t>
      </w:r>
      <w:r w:rsidRPr="005D2DE7">
        <w:rPr>
          <w:rFonts w:ascii="Times New Roman" w:hAnsi="Times New Roman" w:cs="Times New Roman"/>
          <w:color w:val="000000"/>
          <w:sz w:val="28"/>
          <w:szCs w:val="28"/>
          <w:lang w:val="de-DE"/>
        </w:rPr>
        <w:t>Die deutschen kürzen Vo</w:t>
      </w:r>
      <w:r w:rsidRPr="005D2DE7">
        <w:rPr>
          <w:rFonts w:ascii="Times New Roman" w:hAnsi="Times New Roman" w:cs="Times New Roman"/>
          <w:color w:val="000000"/>
          <w:sz w:val="28"/>
          <w:szCs w:val="28"/>
          <w:lang w:val="de-DE"/>
        </w:rPr>
        <w:softHyphen/>
        <w:t>-</w:t>
      </w:r>
      <w:r w:rsidRPr="005D2DE7">
        <w:rPr>
          <w:rFonts w:ascii="Times New Roman" w:hAnsi="Times New Roman" w:cs="Times New Roman"/>
          <w:color w:val="000000"/>
          <w:sz w:val="28"/>
          <w:szCs w:val="28"/>
          <w:lang w:val="de-DE"/>
        </w:rPr>
        <w:br/>
        <w:t xml:space="preserve">kale bleiben in der betonten Position </w:t>
      </w:r>
      <w:r w:rsidRPr="005D2DE7">
        <w:rPr>
          <w:rFonts w:ascii="Times New Roman" w:hAnsi="Times New Roman" w:cs="Times New Roman"/>
          <w:i/>
          <w:iCs/>
          <w:color w:val="000000"/>
          <w:sz w:val="28"/>
          <w:szCs w:val="28"/>
          <w:lang w:val="de-DE"/>
        </w:rPr>
        <w:t>kurz</w:t>
      </w:r>
      <w:r w:rsidRPr="005D2DE7">
        <w:rPr>
          <w:rFonts w:ascii="Times New Roman" w:hAnsi="Times New Roman" w:cs="Times New Roman"/>
          <w:color w:val="000000"/>
          <w:sz w:val="28"/>
          <w:szCs w:val="28"/>
          <w:lang w:val="de-DE"/>
        </w:rPr>
        <w:t>: alle russischen Vokale deh-</w:t>
      </w:r>
      <w:r w:rsidRPr="005D2DE7">
        <w:rPr>
          <w:rFonts w:ascii="Times New Roman" w:hAnsi="Times New Roman" w:cs="Times New Roman"/>
          <w:color w:val="000000"/>
          <w:sz w:val="28"/>
          <w:szCs w:val="28"/>
          <w:lang w:val="de-DE"/>
        </w:rPr>
        <w:br/>
        <w:t>nen sich unter der Betonung.</w:t>
      </w:r>
    </w:p>
    <w:p w:rsidR="005D2DE7" w:rsidRPr="005D2DE7" w:rsidRDefault="005D2DE7" w:rsidP="005D2DE7">
      <w:pPr>
        <w:shd w:val="clear" w:color="auto" w:fill="FFFFFF"/>
        <w:tabs>
          <w:tab w:val="left" w:pos="250"/>
        </w:tabs>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8. Das Vorhandensein der labialisierten Vokale der vorderen Reihe</w:t>
      </w:r>
      <w:r w:rsidRPr="005D2DE7">
        <w:rPr>
          <w:rFonts w:ascii="Times New Roman" w:hAnsi="Times New Roman" w:cs="Times New Roman"/>
          <w:b/>
          <w:bCs/>
          <w:color w:val="000000"/>
          <w:sz w:val="28"/>
          <w:szCs w:val="28"/>
          <w:lang w:val="de-DE"/>
        </w:rPr>
        <w:br/>
        <w:t xml:space="preserve">im Deutschen. </w:t>
      </w:r>
      <w:r w:rsidRPr="005D2DE7">
        <w:rPr>
          <w:rFonts w:ascii="Times New Roman" w:hAnsi="Times New Roman" w:cs="Times New Roman"/>
          <w:color w:val="000000"/>
          <w:sz w:val="28"/>
          <w:szCs w:val="28"/>
          <w:lang w:val="de-DE"/>
        </w:rPr>
        <w:t xml:space="preserve">Das deutsche Vokalsystem besitzt </w:t>
      </w:r>
      <w:r w:rsidRPr="005D2DE7">
        <w:rPr>
          <w:rFonts w:ascii="Times New Roman" w:hAnsi="Times New Roman" w:cs="Times New Roman"/>
          <w:i/>
          <w:iCs/>
          <w:color w:val="000000"/>
          <w:sz w:val="28"/>
          <w:szCs w:val="28"/>
          <w:lang w:val="de-DE"/>
        </w:rPr>
        <w:t xml:space="preserve">vier </w:t>
      </w:r>
      <w:r w:rsidRPr="005D2DE7">
        <w:rPr>
          <w:rFonts w:ascii="Times New Roman" w:hAnsi="Times New Roman" w:cs="Times New Roman"/>
          <w:color w:val="000000"/>
          <w:sz w:val="28"/>
          <w:szCs w:val="28"/>
          <w:lang w:val="de-DE"/>
        </w:rPr>
        <w:t>labialisierte Vo-</w:t>
      </w:r>
      <w:r w:rsidRPr="005D2DE7">
        <w:rPr>
          <w:rFonts w:ascii="Times New Roman" w:hAnsi="Times New Roman" w:cs="Times New Roman"/>
          <w:color w:val="000000"/>
          <w:sz w:val="28"/>
          <w:szCs w:val="28"/>
          <w:lang w:val="de-DE"/>
        </w:rPr>
        <w:softHyphen/>
      </w:r>
      <w:r w:rsidRPr="005D2DE7">
        <w:rPr>
          <w:rFonts w:ascii="Times New Roman" w:hAnsi="Times New Roman" w:cs="Times New Roman"/>
          <w:color w:val="000000"/>
          <w:sz w:val="28"/>
          <w:szCs w:val="28"/>
          <w:lang w:val="de-DE"/>
        </w:rPr>
        <w:br/>
        <w:t>kale der vorderen Reihe: [</w:t>
      </w:r>
      <w:r w:rsidRPr="005D2DE7">
        <w:rPr>
          <w:rFonts w:ascii="Times New Roman" w:hAnsi="Times New Roman" w:cs="Times New Roman"/>
          <w:color w:val="000000"/>
          <w:sz w:val="28"/>
          <w:szCs w:val="28"/>
        </w:rPr>
        <w:t>у</w:t>
      </w:r>
      <w:r w:rsidRPr="005D2DE7">
        <w:rPr>
          <w:rFonts w:ascii="Times New Roman" w:hAnsi="Times New Roman" w:cs="Times New Roman"/>
          <w:color w:val="000000"/>
          <w:sz w:val="28"/>
          <w:szCs w:val="28"/>
          <w:lang w:val="de-DE"/>
        </w:rPr>
        <w:t>:], [</w:t>
      </w:r>
      <w:r w:rsidRPr="005D2DE7">
        <w:rPr>
          <w:rFonts w:ascii="Times New Roman" w:hAnsi="Times New Roman" w:cs="Times New Roman"/>
          <w:color w:val="000000"/>
          <w:sz w:val="28"/>
          <w:szCs w:val="28"/>
        </w:rPr>
        <w:t>у</w:t>
      </w:r>
      <w:r w:rsidRPr="005D2DE7">
        <w:rPr>
          <w:rFonts w:ascii="Times New Roman" w:hAnsi="Times New Roman" w:cs="Times New Roman"/>
          <w:color w:val="000000"/>
          <w:sz w:val="28"/>
          <w:szCs w:val="28"/>
          <w:lang w:val="de-DE"/>
        </w:rPr>
        <w:t>], [ø:], [oe]. Im Russischen fehlen diese</w:t>
      </w:r>
      <w:r w:rsidRPr="005D2DE7">
        <w:rPr>
          <w:rFonts w:ascii="Times New Roman" w:hAnsi="Times New Roman" w:cs="Times New Roman"/>
          <w:color w:val="000000"/>
          <w:sz w:val="28"/>
          <w:szCs w:val="28"/>
          <w:lang w:val="de-DE"/>
        </w:rPr>
        <w:br/>
        <w:t>Vokale.</w:t>
      </w:r>
    </w:p>
    <w:p w:rsidR="005D2DE7" w:rsidRPr="005D2DE7" w:rsidRDefault="005D2DE7" w:rsidP="005D2DE7">
      <w:pPr>
        <w:shd w:val="clear" w:color="auto" w:fill="FFFFFF"/>
        <w:tabs>
          <w:tab w:val="left" w:pos="250"/>
        </w:tabs>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b/>
          <w:bCs/>
          <w:color w:val="000000"/>
          <w:sz w:val="28"/>
          <w:szCs w:val="28"/>
          <w:lang w:val="de-DE"/>
        </w:rPr>
        <w:lastRenderedPageBreak/>
        <w:t xml:space="preserve">9. Das Vorhandensein der Diphthonge im Deutschen. </w:t>
      </w:r>
      <w:r w:rsidRPr="005D2DE7">
        <w:rPr>
          <w:rFonts w:ascii="Times New Roman" w:hAnsi="Times New Roman" w:cs="Times New Roman"/>
          <w:color w:val="000000"/>
          <w:sz w:val="28"/>
          <w:szCs w:val="28"/>
          <w:lang w:val="de-DE"/>
        </w:rPr>
        <w:t>Das Deutsche</w:t>
      </w:r>
      <w:r w:rsidRPr="005D2DE7">
        <w:rPr>
          <w:rFonts w:ascii="Times New Roman" w:hAnsi="Times New Roman" w:cs="Times New Roman"/>
          <w:color w:val="000000"/>
          <w:sz w:val="28"/>
          <w:szCs w:val="28"/>
          <w:lang w:val="de-DE"/>
        </w:rPr>
        <w:br/>
        <w:t xml:space="preserve">hat </w:t>
      </w:r>
      <w:r w:rsidRPr="005D2DE7">
        <w:rPr>
          <w:rFonts w:ascii="Times New Roman" w:hAnsi="Times New Roman" w:cs="Times New Roman"/>
          <w:i/>
          <w:iCs/>
          <w:color w:val="000000"/>
          <w:sz w:val="28"/>
          <w:szCs w:val="28"/>
          <w:lang w:val="de-DE"/>
        </w:rPr>
        <w:t xml:space="preserve">drei </w:t>
      </w:r>
      <w:r w:rsidRPr="005D2DE7">
        <w:rPr>
          <w:rFonts w:ascii="Times New Roman" w:hAnsi="Times New Roman" w:cs="Times New Roman"/>
          <w:color w:val="000000"/>
          <w:sz w:val="28"/>
          <w:szCs w:val="28"/>
          <w:lang w:val="de-DE"/>
        </w:rPr>
        <w:t>Diphthonge: [ai], [au], [oy]. Im Russischen gibt es keine Di</w:t>
      </w:r>
      <w:r w:rsidRPr="005D2DE7">
        <w:rPr>
          <w:rFonts w:ascii="Times New Roman" w:hAnsi="Times New Roman" w:cs="Times New Roman"/>
          <w:color w:val="000000"/>
          <w:sz w:val="28"/>
          <w:szCs w:val="28"/>
          <w:lang w:val="de-DE"/>
        </w:rPr>
        <w:softHyphen/>
        <w:t>-</w:t>
      </w:r>
      <w:r w:rsidRPr="005D2DE7">
        <w:rPr>
          <w:rFonts w:ascii="Times New Roman" w:hAnsi="Times New Roman" w:cs="Times New Roman"/>
          <w:color w:val="000000"/>
          <w:sz w:val="28"/>
          <w:szCs w:val="28"/>
          <w:lang w:val="de-DE"/>
        </w:rPr>
        <w:softHyphen/>
      </w:r>
      <w:r w:rsidRPr="005D2DE7">
        <w:rPr>
          <w:rFonts w:ascii="Times New Roman" w:hAnsi="Times New Roman" w:cs="Times New Roman"/>
          <w:color w:val="000000"/>
          <w:sz w:val="28"/>
          <w:szCs w:val="28"/>
          <w:lang w:val="de-DE"/>
        </w:rPr>
        <w:br/>
        <w:t>phthonge.</w:t>
      </w:r>
    </w:p>
    <w:p w:rsidR="005D2DE7" w:rsidRPr="005D2DE7" w:rsidRDefault="005D2DE7" w:rsidP="005D2DE7">
      <w:pPr>
        <w:shd w:val="clear" w:color="auto" w:fill="FFFFFF"/>
        <w:tabs>
          <w:tab w:val="left" w:pos="250"/>
        </w:tabs>
        <w:spacing w:after="0" w:line="240" w:lineRule="auto"/>
        <w:jc w:val="both"/>
        <w:rPr>
          <w:rFonts w:ascii="Times New Roman" w:hAnsi="Times New Roman" w:cs="Times New Roman"/>
          <w:color w:val="000000"/>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Übung 1. Lesen Sie den Stoff über die artikulatorischen Besonderheiten der deutschen Vokale im Vergleich zu den russischen, beantworten Sie danach die folgenden Fragen.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1) Was wissen Sie über den Einsatz und Absatz der deutschen und russischen Vokale? 2) Wie ist die Qualität der unbetonten Vokale in den beiden Sprachen? 3) Welche phonologischen Oppositionen der deut</w:t>
      </w:r>
      <w:r w:rsidRPr="005D2DE7">
        <w:rPr>
          <w:rFonts w:ascii="Times New Roman" w:hAnsi="Times New Roman" w:cs="Times New Roman"/>
          <w:color w:val="000000"/>
          <w:sz w:val="28"/>
          <w:szCs w:val="28"/>
          <w:lang w:val="de-DE"/>
        </w:rPr>
        <w:softHyphen/>
        <w:t>schen Vokale fehlen im Russischen? 4) Wodurch unterscheidet sich die Quantität der russischen und der deutschen Vokale? 5) Welcher Unterschied besteht zwischen den deutschen Diphthongen und Verbindungen von zwei Vokalen im Russischen? 6) Wie ist die Zahl der Vokalphoneme im Deutschen? 7) Warum haben die deutschen Vokale keine gleiten</w:t>
      </w:r>
      <w:r w:rsidRPr="005D2DE7">
        <w:rPr>
          <w:rFonts w:ascii="Times New Roman" w:hAnsi="Times New Roman" w:cs="Times New Roman"/>
          <w:color w:val="000000"/>
          <w:sz w:val="28"/>
          <w:szCs w:val="28"/>
          <w:lang w:val="de-DE"/>
        </w:rPr>
        <w:softHyphen/>
        <w:t>de Artikulation und keinen Beiklang, wie die russischen? 8) Welche Vokale fehlen im Russischen?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Übung 2. Vergleichen Sie die Vokale in den folgenden deutschen und russischen Wörtern, zeigen Sie ihre Unterschiede: das Echo -</w:t>
      </w:r>
      <w:r w:rsidRPr="005D2DE7">
        <w:rPr>
          <w:rFonts w:ascii="Times New Roman" w:hAnsi="Times New Roman" w:cs="Times New Roman"/>
          <w:b/>
          <w:bCs/>
          <w:color w:val="000000"/>
          <w:sz w:val="28"/>
          <w:szCs w:val="28"/>
        </w:rPr>
        <w:t>эхо</w:t>
      </w:r>
      <w:r w:rsidRPr="005D2DE7">
        <w:rPr>
          <w:rFonts w:ascii="Times New Roman" w:hAnsi="Times New Roman" w:cs="Times New Roman"/>
          <w:b/>
          <w:bCs/>
          <w:color w:val="000000"/>
          <w:sz w:val="28"/>
          <w:szCs w:val="28"/>
          <w:lang w:val="de-DE"/>
        </w:rPr>
        <w:t xml:space="preserve">;   sonst - </w:t>
      </w:r>
      <w:r w:rsidRPr="005D2DE7">
        <w:rPr>
          <w:rFonts w:ascii="Times New Roman" w:hAnsi="Times New Roman" w:cs="Times New Roman"/>
          <w:b/>
          <w:bCs/>
          <w:color w:val="000000"/>
          <w:sz w:val="28"/>
          <w:szCs w:val="28"/>
        </w:rPr>
        <w:t>зонт</w:t>
      </w:r>
      <w:r w:rsidRPr="005D2DE7">
        <w:rPr>
          <w:rFonts w:ascii="Times New Roman" w:hAnsi="Times New Roman" w:cs="Times New Roman"/>
          <w:b/>
          <w:bCs/>
          <w:color w:val="000000"/>
          <w:sz w:val="28"/>
          <w:szCs w:val="28"/>
          <w:lang w:val="de-DE"/>
        </w:rPr>
        <w:t xml:space="preserve">;   der Stahl - </w:t>
      </w:r>
      <w:r w:rsidRPr="005D2DE7">
        <w:rPr>
          <w:rFonts w:ascii="Times New Roman" w:hAnsi="Times New Roman" w:cs="Times New Roman"/>
          <w:b/>
          <w:bCs/>
          <w:color w:val="000000"/>
          <w:sz w:val="28"/>
          <w:szCs w:val="28"/>
        </w:rPr>
        <w:t>сталь</w:t>
      </w:r>
      <w:r w:rsidRPr="005D2DE7">
        <w:rPr>
          <w:rFonts w:ascii="Times New Roman" w:hAnsi="Times New Roman" w:cs="Times New Roman"/>
          <w:b/>
          <w:bCs/>
          <w:color w:val="000000"/>
          <w:sz w:val="28"/>
          <w:szCs w:val="28"/>
          <w:lang w:val="de-DE"/>
        </w:rPr>
        <w:t>.</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Übung 3. Fiühren Sie mindestens drei Beispiele, wenn die deutschen Vokale einen wesentlichen Teil ihrer Quantität verlieren, behalten aber ihre Qualität.</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Übung 4. Teilen Sie in zwei Spalten die Wörter mit einem langen und einem kurzen Stammvokal:</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der Adler, frisch, die Erde, der Vokal, tief, der Herbst, fragen, das Madchen, die Menge, schlagen,</w:t>
      </w:r>
      <w:r w:rsidRPr="005D2DE7">
        <w:rPr>
          <w:rFonts w:ascii="Times New Roman" w:hAnsi="Times New Roman" w:cs="Times New Roman"/>
          <w:sz w:val="28"/>
          <w:szCs w:val="28"/>
          <w:lang w:val="de-DE"/>
        </w:rPr>
        <w:t xml:space="preserve"> </w:t>
      </w:r>
      <w:r w:rsidRPr="005D2DE7">
        <w:rPr>
          <w:rFonts w:ascii="Times New Roman" w:hAnsi="Times New Roman" w:cs="Times New Roman"/>
          <w:color w:val="000000"/>
          <w:sz w:val="28"/>
          <w:szCs w:val="28"/>
          <w:lang w:val="de-DE"/>
        </w:rPr>
        <w:t>duschen, der Lehrer, erklären, lernen, lehren, der Tag, die Mitte, der Papst, i die Herde, erträglich.</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Übung 5. Schreiben Sie aus dem Text "Ein Brief“ alle Wörter mit Diphtongen heraus.</w:t>
      </w:r>
    </w:p>
    <w:p w:rsidR="005D2DE7" w:rsidRPr="005D2DE7" w:rsidRDefault="005D2DE7" w:rsidP="005D2DE7">
      <w:pPr>
        <w:shd w:val="clear" w:color="auto" w:fill="FFFFFF"/>
        <w:spacing w:after="0" w:line="240" w:lineRule="auto"/>
        <w:jc w:val="center"/>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EIN BRIEF</w:t>
      </w:r>
    </w:p>
    <w:p w:rsidR="005D2DE7" w:rsidRPr="005D2DE7" w:rsidRDefault="005D2DE7" w:rsidP="005D2DE7">
      <w:pPr>
        <w:shd w:val="clear" w:color="auto" w:fill="FFFFFF"/>
        <w:spacing w:after="0" w:line="240" w:lineRule="auto"/>
        <w:ind w:firstLine="370"/>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Lieber Karsten, über deinen Brief habe ich sehr gefreut. Ich will dich gleich antworten. Es geht mir hier in Hamburg gut. Ich habe eine kleine Wohnung gefunden und wohne jetzt im 5. Stock. Meine Eltern haben mir meine alten Möbel gebracht. Man kann mit meinem alten Zimmer die Wohnung nicht vergleichen. Sie ist mitten in der Stadt. Ich kann direkt vor meiner Haustür in den Bus einsteigen. Das ist wirklich angenehm. Ich würde dir sie gerne einmal zeigen.</w:t>
      </w:r>
    </w:p>
    <w:p w:rsidR="005D2DE7" w:rsidRPr="005D2DE7" w:rsidRDefault="00C678E2" w:rsidP="005D2DE7">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line id="_x0000_s1027" style="position:absolute;left:0;text-align:left;z-index:251661312;mso-position-horizontal-relative:margin" from="532.85pt,8.4pt" to="532.85pt,66.5pt" o:allowincell="f" strokeweight="3.6pt">
            <w10:wrap anchorx="margin"/>
          </v:line>
        </w:pict>
      </w:r>
      <w:r w:rsidR="005D2DE7" w:rsidRPr="005D2DE7">
        <w:rPr>
          <w:rFonts w:ascii="Times New Roman" w:hAnsi="Times New Roman" w:cs="Times New Roman"/>
          <w:color w:val="000000"/>
          <w:sz w:val="28"/>
          <w:szCs w:val="28"/>
          <w:lang w:val="de-DE"/>
        </w:rPr>
        <w:t>Schreibe mir doch einmal deine Termine.</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Bis bald!</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Übung 6. Lesen Sie folgende Sprichwörter. Schreiben Sie alle Wörter mit den hohen Vorderzungenvokalen aus. Ordnen Sie diese Wörter nach ihrer Quantität. Finden Sie die Vokale, die im Russi</w:t>
      </w:r>
      <w:r w:rsidRPr="005D2DE7">
        <w:rPr>
          <w:rFonts w:ascii="Times New Roman" w:hAnsi="Times New Roman" w:cs="Times New Roman"/>
          <w:b/>
          <w:bCs/>
          <w:color w:val="000000"/>
          <w:sz w:val="28"/>
          <w:szCs w:val="28"/>
          <w:lang w:val="de-DE"/>
        </w:rPr>
        <w:softHyphen/>
        <w:t>schen fehlen. Übersetzen Sie diese Sprichwörter.</w:t>
      </w:r>
    </w:p>
    <w:p w:rsidR="005D2DE7" w:rsidRPr="005D2DE7" w:rsidRDefault="005D2DE7" w:rsidP="005D2DE7">
      <w:pPr>
        <w:widowControl w:val="0"/>
        <w:numPr>
          <w:ilvl w:val="0"/>
          <w:numId w:val="14"/>
        </w:numPr>
        <w:shd w:val="clear" w:color="auto" w:fill="FFFFFF"/>
        <w:tabs>
          <w:tab w:val="left" w:pos="312"/>
        </w:tabs>
        <w:autoSpaceDE w:val="0"/>
        <w:autoSpaceDN w:val="0"/>
        <w:adjustRightInd w:val="0"/>
        <w:spacing w:after="0" w:line="240" w:lineRule="auto"/>
        <w:jc w:val="both"/>
        <w:rPr>
          <w:rFonts w:ascii="Times New Roman" w:hAnsi="Times New Roman" w:cs="Times New Roman"/>
          <w:color w:val="000000"/>
          <w:sz w:val="28"/>
          <w:szCs w:val="28"/>
        </w:rPr>
      </w:pPr>
      <w:r w:rsidRPr="005D2DE7">
        <w:rPr>
          <w:rFonts w:ascii="Times New Roman" w:hAnsi="Times New Roman" w:cs="Times New Roman"/>
          <w:color w:val="000000"/>
          <w:sz w:val="28"/>
          <w:szCs w:val="28"/>
          <w:lang w:val="en-US"/>
        </w:rPr>
        <w:t>Wer erzieht, der regiert.</w:t>
      </w:r>
    </w:p>
    <w:p w:rsidR="005D2DE7" w:rsidRPr="005D2DE7" w:rsidRDefault="005D2DE7" w:rsidP="005D2DE7">
      <w:pPr>
        <w:widowControl w:val="0"/>
        <w:numPr>
          <w:ilvl w:val="0"/>
          <w:numId w:val="14"/>
        </w:numPr>
        <w:shd w:val="clear" w:color="auto" w:fill="FFFFFF"/>
        <w:tabs>
          <w:tab w:val="left" w:pos="312"/>
        </w:tabs>
        <w:autoSpaceDE w:val="0"/>
        <w:autoSpaceDN w:val="0"/>
        <w:adjustRightInd w:val="0"/>
        <w:spacing w:after="0" w:line="240" w:lineRule="auto"/>
        <w:jc w:val="both"/>
        <w:rPr>
          <w:rFonts w:ascii="Times New Roman" w:hAnsi="Times New Roman" w:cs="Times New Roman"/>
          <w:color w:val="000000"/>
          <w:sz w:val="28"/>
          <w:szCs w:val="28"/>
        </w:rPr>
      </w:pPr>
      <w:r w:rsidRPr="005D2DE7">
        <w:rPr>
          <w:rFonts w:ascii="Times New Roman" w:hAnsi="Times New Roman" w:cs="Times New Roman"/>
          <w:color w:val="000000"/>
          <w:sz w:val="28"/>
          <w:szCs w:val="28"/>
          <w:lang w:val="en-US"/>
        </w:rPr>
        <w:t>Stille Wasser sind tief.</w:t>
      </w:r>
    </w:p>
    <w:p w:rsidR="005D2DE7" w:rsidRPr="005D2DE7" w:rsidRDefault="005D2DE7" w:rsidP="005D2DE7">
      <w:pPr>
        <w:widowControl w:val="0"/>
        <w:numPr>
          <w:ilvl w:val="0"/>
          <w:numId w:val="14"/>
        </w:numPr>
        <w:shd w:val="clear" w:color="auto" w:fill="FFFFFF"/>
        <w:tabs>
          <w:tab w:val="left" w:pos="312"/>
        </w:tabs>
        <w:autoSpaceDE w:val="0"/>
        <w:autoSpaceDN w:val="0"/>
        <w:adjustRightInd w:val="0"/>
        <w:spacing w:after="0" w:line="240" w:lineRule="auto"/>
        <w:jc w:val="both"/>
        <w:rPr>
          <w:rFonts w:ascii="Times New Roman" w:hAnsi="Times New Roman" w:cs="Times New Roman"/>
          <w:color w:val="000000"/>
          <w:sz w:val="28"/>
          <w:szCs w:val="28"/>
        </w:rPr>
      </w:pPr>
      <w:r w:rsidRPr="005D2DE7">
        <w:rPr>
          <w:rFonts w:ascii="Times New Roman" w:hAnsi="Times New Roman" w:cs="Times New Roman"/>
          <w:color w:val="000000"/>
          <w:sz w:val="28"/>
          <w:szCs w:val="28"/>
          <w:lang w:val="en-US"/>
        </w:rPr>
        <w:t>Zuerst besinnen, dann beginnen.</w:t>
      </w:r>
    </w:p>
    <w:p w:rsidR="005D2DE7" w:rsidRPr="005D2DE7" w:rsidRDefault="005D2DE7" w:rsidP="005D2DE7">
      <w:pPr>
        <w:widowControl w:val="0"/>
        <w:numPr>
          <w:ilvl w:val="0"/>
          <w:numId w:val="15"/>
        </w:numPr>
        <w:shd w:val="clear" w:color="auto" w:fill="FFFFFF"/>
        <w:tabs>
          <w:tab w:val="left" w:pos="346"/>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Iss, was gar ist, trink, was klar ist, sprich, was wahr ist.</w:t>
      </w:r>
    </w:p>
    <w:p w:rsidR="005D2DE7" w:rsidRPr="005D2DE7" w:rsidRDefault="005D2DE7" w:rsidP="005D2DE7">
      <w:pPr>
        <w:widowControl w:val="0"/>
        <w:numPr>
          <w:ilvl w:val="0"/>
          <w:numId w:val="15"/>
        </w:numPr>
        <w:shd w:val="clear" w:color="auto" w:fill="FFFFFF"/>
        <w:tabs>
          <w:tab w:val="left" w:pos="346"/>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lastRenderedPageBreak/>
        <w:t>Besser ein kleiner Fisch als gar nichts auf dem Tisch.</w:t>
      </w:r>
    </w:p>
    <w:p w:rsidR="005D2DE7" w:rsidRPr="005D2DE7" w:rsidRDefault="005D2DE7" w:rsidP="005D2DE7">
      <w:pPr>
        <w:widowControl w:val="0"/>
        <w:numPr>
          <w:ilvl w:val="0"/>
          <w:numId w:val="15"/>
        </w:numPr>
        <w:shd w:val="clear" w:color="auto" w:fill="FFFFFF"/>
        <w:tabs>
          <w:tab w:val="left" w:pos="346"/>
        </w:tabs>
        <w:autoSpaceDE w:val="0"/>
        <w:autoSpaceDN w:val="0"/>
        <w:adjustRightInd w:val="0"/>
        <w:spacing w:after="0" w:line="240" w:lineRule="auto"/>
        <w:jc w:val="both"/>
        <w:rPr>
          <w:rFonts w:ascii="Times New Roman" w:hAnsi="Times New Roman" w:cs="Times New Roman"/>
          <w:color w:val="000000"/>
          <w:sz w:val="28"/>
          <w:szCs w:val="28"/>
        </w:rPr>
      </w:pPr>
      <w:r w:rsidRPr="005D2DE7">
        <w:rPr>
          <w:rFonts w:ascii="Times New Roman" w:hAnsi="Times New Roman" w:cs="Times New Roman"/>
          <w:color w:val="000000"/>
          <w:sz w:val="28"/>
          <w:szCs w:val="28"/>
          <w:lang w:val="en-US"/>
        </w:rPr>
        <w:t>Verbotene Früchte schmecken süß</w:t>
      </w:r>
    </w:p>
    <w:p w:rsidR="005D2DE7" w:rsidRPr="005D2DE7" w:rsidRDefault="005D2DE7" w:rsidP="005D2DE7">
      <w:pPr>
        <w:widowControl w:val="0"/>
        <w:numPr>
          <w:ilvl w:val="0"/>
          <w:numId w:val="15"/>
        </w:numPr>
        <w:shd w:val="clear" w:color="auto" w:fill="FFFFFF"/>
        <w:tabs>
          <w:tab w:val="left" w:pos="346"/>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Jeder ist seines Glückes Schmied.</w:t>
      </w:r>
    </w:p>
    <w:p w:rsidR="005D2DE7" w:rsidRPr="005D2DE7" w:rsidRDefault="005D2DE7" w:rsidP="005D2DE7">
      <w:pPr>
        <w:widowControl w:val="0"/>
        <w:numPr>
          <w:ilvl w:val="0"/>
          <w:numId w:val="15"/>
        </w:numPr>
        <w:shd w:val="clear" w:color="auto" w:fill="FFFFFF"/>
        <w:tabs>
          <w:tab w:val="left" w:pos="346"/>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Früh übt sich, wer ein Meister werden will.</w:t>
      </w:r>
    </w:p>
    <w:p w:rsidR="005D2DE7" w:rsidRPr="005D2DE7" w:rsidRDefault="005D2DE7" w:rsidP="005D2DE7">
      <w:pPr>
        <w:widowControl w:val="0"/>
        <w:numPr>
          <w:ilvl w:val="0"/>
          <w:numId w:val="15"/>
        </w:numPr>
        <w:shd w:val="clear" w:color="auto" w:fill="FFFFFF"/>
        <w:tabs>
          <w:tab w:val="left" w:pos="346"/>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Der eine hat die Mühe, der andere schöpft die Brühe.</w:t>
      </w:r>
    </w:p>
    <w:p w:rsidR="005D2DE7" w:rsidRPr="005D2DE7" w:rsidRDefault="005D2DE7" w:rsidP="005D2DE7">
      <w:pPr>
        <w:shd w:val="clear" w:color="auto" w:fill="FFFFFF"/>
        <w:tabs>
          <w:tab w:val="left" w:pos="408"/>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10.</w:t>
      </w:r>
      <w:r w:rsidRPr="005D2DE7">
        <w:rPr>
          <w:rFonts w:ascii="Times New Roman" w:hAnsi="Times New Roman" w:cs="Times New Roman"/>
          <w:color w:val="000000"/>
          <w:sz w:val="28"/>
          <w:szCs w:val="28"/>
          <w:lang w:val="de-DE"/>
        </w:rPr>
        <w:tab/>
        <w:t>Erst die Arbeit, dann das Spiel, nach der Reise kommt das Ziel.</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Übung 7. Lesen Sie folgende Sprichwörter. Schreiben Sie alle Wörter mit den mittleren Vorderzungenvokalen aus. Ordnen Sie diese Wörter nach ihrer Quantität. Finden Sie die Vokale, die im Russischen fehlen. Übersetzen Sie diese Sprichwörter.</w:t>
      </w:r>
    </w:p>
    <w:p w:rsidR="005D2DE7" w:rsidRPr="005D2DE7" w:rsidRDefault="005D2DE7" w:rsidP="005D2DE7">
      <w:pPr>
        <w:widowControl w:val="0"/>
        <w:numPr>
          <w:ilvl w:val="0"/>
          <w:numId w:val="16"/>
        </w:numPr>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Jeder wird selig nach seiner Art.</w:t>
      </w:r>
    </w:p>
    <w:p w:rsidR="005D2DE7" w:rsidRPr="005D2DE7" w:rsidRDefault="005D2DE7" w:rsidP="005D2DE7">
      <w:pPr>
        <w:widowControl w:val="0"/>
        <w:numPr>
          <w:ilvl w:val="0"/>
          <w:numId w:val="16"/>
        </w:numPr>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rPr>
      </w:pPr>
      <w:r w:rsidRPr="005D2DE7">
        <w:rPr>
          <w:rFonts w:ascii="Times New Roman" w:hAnsi="Times New Roman" w:cs="Times New Roman"/>
          <w:color w:val="000000"/>
          <w:sz w:val="28"/>
          <w:szCs w:val="28"/>
          <w:lang w:val="en-US"/>
        </w:rPr>
        <w:t>Besser spät als nie.</w:t>
      </w:r>
    </w:p>
    <w:p w:rsidR="005D2DE7" w:rsidRPr="005D2DE7" w:rsidRDefault="005D2DE7" w:rsidP="005D2DE7">
      <w:pPr>
        <w:widowControl w:val="0"/>
        <w:numPr>
          <w:ilvl w:val="0"/>
          <w:numId w:val="16"/>
        </w:numPr>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Eigener Herd ist Goldes wert.</w:t>
      </w:r>
    </w:p>
    <w:p w:rsidR="005D2DE7" w:rsidRPr="005D2DE7" w:rsidRDefault="005D2DE7" w:rsidP="005D2DE7">
      <w:pPr>
        <w:widowControl w:val="0"/>
        <w:numPr>
          <w:ilvl w:val="0"/>
          <w:numId w:val="16"/>
        </w:numPr>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Wer die anderen nicht ehrt, ist der Ehre selbst nicht wert.</w:t>
      </w:r>
    </w:p>
    <w:p w:rsidR="005D2DE7" w:rsidRPr="005D2DE7" w:rsidRDefault="005D2DE7" w:rsidP="005D2DE7">
      <w:pPr>
        <w:widowControl w:val="0"/>
        <w:numPr>
          <w:ilvl w:val="0"/>
          <w:numId w:val="16"/>
        </w:numPr>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Bär bleibt Bär, führt man ihn auch übers Meer.</w:t>
      </w:r>
    </w:p>
    <w:p w:rsidR="005D2DE7" w:rsidRPr="005D2DE7" w:rsidRDefault="005D2DE7" w:rsidP="005D2DE7">
      <w:pPr>
        <w:widowControl w:val="0"/>
        <w:numPr>
          <w:ilvl w:val="0"/>
          <w:numId w:val="16"/>
        </w:numPr>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Das Ende krönt das Werk.</w:t>
      </w:r>
    </w:p>
    <w:p w:rsidR="005D2DE7" w:rsidRPr="005D2DE7" w:rsidRDefault="005D2DE7" w:rsidP="005D2DE7">
      <w:pPr>
        <w:widowControl w:val="0"/>
        <w:numPr>
          <w:ilvl w:val="0"/>
          <w:numId w:val="16"/>
        </w:numPr>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Böse Saat bringt Böse Früchte.</w:t>
      </w:r>
    </w:p>
    <w:p w:rsidR="005D2DE7" w:rsidRPr="005D2DE7" w:rsidRDefault="005D2DE7" w:rsidP="005D2DE7">
      <w:pPr>
        <w:widowControl w:val="0"/>
        <w:numPr>
          <w:ilvl w:val="0"/>
          <w:numId w:val="16"/>
        </w:numPr>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Viele Köche verderben den Brei.</w:t>
      </w:r>
    </w:p>
    <w:p w:rsidR="005D2DE7" w:rsidRPr="005D2DE7" w:rsidRDefault="005D2DE7" w:rsidP="005D2DE7">
      <w:pPr>
        <w:widowControl w:val="0"/>
        <w:numPr>
          <w:ilvl w:val="0"/>
          <w:numId w:val="16"/>
        </w:numPr>
        <w:shd w:val="clear" w:color="auto" w:fill="FFFFFF"/>
        <w:tabs>
          <w:tab w:val="left" w:pos="451"/>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Wo Frösche sind, da sind auch Störche.</w:t>
      </w:r>
    </w:p>
    <w:p w:rsidR="005D2DE7" w:rsidRPr="005D2DE7" w:rsidRDefault="005D2DE7" w:rsidP="005D2DE7">
      <w:pPr>
        <w:shd w:val="clear" w:color="auto" w:fill="FFFFFF"/>
        <w:tabs>
          <w:tab w:val="left" w:pos="514"/>
        </w:tabs>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10.</w:t>
      </w:r>
      <w:r w:rsidRPr="005D2DE7">
        <w:rPr>
          <w:rFonts w:ascii="Times New Roman" w:hAnsi="Times New Roman" w:cs="Times New Roman"/>
          <w:color w:val="000000"/>
          <w:sz w:val="28"/>
          <w:szCs w:val="28"/>
          <w:lang w:val="de-DE"/>
        </w:rPr>
        <w:tab/>
        <w:t>Höfliche Worte vermögen viel und kosten doch wenig.</w:t>
      </w: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5D2DE7" w:rsidRPr="002B101C" w:rsidRDefault="005D2DE7" w:rsidP="005D2DE7">
      <w:pPr>
        <w:shd w:val="clear" w:color="auto" w:fill="FFFFFF"/>
        <w:tabs>
          <w:tab w:val="left" w:pos="514"/>
        </w:tabs>
        <w:spacing w:after="0" w:line="240" w:lineRule="auto"/>
        <w:jc w:val="both"/>
        <w:rPr>
          <w:rFonts w:ascii="Times New Roman" w:hAnsi="Times New Roman" w:cs="Times New Roman"/>
          <w:sz w:val="28"/>
          <w:szCs w:val="28"/>
          <w:lang w:val="de-DE"/>
        </w:rPr>
      </w:pPr>
    </w:p>
    <w:p w:rsidR="00AC7B9F" w:rsidRPr="005D2DE7" w:rsidRDefault="00AC7B9F" w:rsidP="005D2DE7">
      <w:pPr>
        <w:spacing w:after="0" w:line="240" w:lineRule="auto"/>
        <w:rPr>
          <w:rFonts w:ascii="Times New Roman" w:hAnsi="Times New Roman" w:cs="Times New Roman"/>
          <w:sz w:val="28"/>
          <w:szCs w:val="28"/>
          <w:lang w:val="de-DE"/>
        </w:rPr>
      </w:pPr>
    </w:p>
    <w:sectPr w:rsidR="00AC7B9F" w:rsidRPr="005D2DE7" w:rsidSect="004F193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70C" w:rsidRDefault="00A1670C" w:rsidP="00553883">
      <w:pPr>
        <w:spacing w:after="0" w:line="240" w:lineRule="auto"/>
      </w:pPr>
      <w:r>
        <w:separator/>
      </w:r>
    </w:p>
  </w:endnote>
  <w:endnote w:type="continuationSeparator" w:id="0">
    <w:p w:rsidR="00A1670C" w:rsidRDefault="00A1670C" w:rsidP="00553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70C" w:rsidRDefault="00A1670C" w:rsidP="00553883">
      <w:pPr>
        <w:spacing w:after="0" w:line="240" w:lineRule="auto"/>
      </w:pPr>
      <w:r>
        <w:separator/>
      </w:r>
    </w:p>
  </w:footnote>
  <w:footnote w:type="continuationSeparator" w:id="0">
    <w:p w:rsidR="00A1670C" w:rsidRDefault="00A1670C" w:rsidP="005538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445130"/>
    <w:lvl w:ilvl="0">
      <w:numFmt w:val="bullet"/>
      <w:lvlText w:val="*"/>
      <w:lvlJc w:val="left"/>
    </w:lvl>
  </w:abstractNum>
  <w:abstractNum w:abstractNumId="1">
    <w:nsid w:val="054436A9"/>
    <w:multiLevelType w:val="singleLevel"/>
    <w:tmpl w:val="7E6450EC"/>
    <w:lvl w:ilvl="0">
      <w:start w:val="7"/>
      <w:numFmt w:val="decimal"/>
      <w:lvlText w:val="%1)"/>
      <w:legacy w:legacy="1" w:legacySpace="0" w:legacyIndent="278"/>
      <w:lvlJc w:val="left"/>
      <w:rPr>
        <w:rFonts w:ascii="Times New Roman" w:hAnsi="Times New Roman" w:cs="Times New Roman" w:hint="default"/>
      </w:rPr>
    </w:lvl>
  </w:abstractNum>
  <w:abstractNum w:abstractNumId="2">
    <w:nsid w:val="0A2A1BCF"/>
    <w:multiLevelType w:val="singleLevel"/>
    <w:tmpl w:val="290C0F24"/>
    <w:lvl w:ilvl="0">
      <w:start w:val="1"/>
      <w:numFmt w:val="decimal"/>
      <w:lvlText w:val="%1."/>
      <w:legacy w:legacy="1" w:legacySpace="0" w:legacyIndent="264"/>
      <w:lvlJc w:val="left"/>
      <w:rPr>
        <w:rFonts w:ascii="Times New Roman" w:hAnsi="Times New Roman" w:cs="Times New Roman" w:hint="default"/>
      </w:rPr>
    </w:lvl>
  </w:abstractNum>
  <w:abstractNum w:abstractNumId="3">
    <w:nsid w:val="0C012598"/>
    <w:multiLevelType w:val="singleLevel"/>
    <w:tmpl w:val="C20E0376"/>
    <w:lvl w:ilvl="0">
      <w:start w:val="1"/>
      <w:numFmt w:val="decimal"/>
      <w:lvlText w:val="%1)"/>
      <w:legacy w:legacy="1" w:legacySpace="0" w:legacyIndent="240"/>
      <w:lvlJc w:val="left"/>
      <w:rPr>
        <w:rFonts w:ascii="Times New Roman" w:hAnsi="Times New Roman" w:cs="Times New Roman" w:hint="default"/>
      </w:rPr>
    </w:lvl>
  </w:abstractNum>
  <w:abstractNum w:abstractNumId="4">
    <w:nsid w:val="1D630FC6"/>
    <w:multiLevelType w:val="singleLevel"/>
    <w:tmpl w:val="889C36BA"/>
    <w:lvl w:ilvl="0">
      <w:start w:val="1"/>
      <w:numFmt w:val="decimal"/>
      <w:lvlText w:val="%1."/>
      <w:legacy w:legacy="1" w:legacySpace="0" w:legacyIndent="254"/>
      <w:lvlJc w:val="left"/>
      <w:rPr>
        <w:rFonts w:ascii="Times New Roman" w:hAnsi="Times New Roman" w:cs="Times New Roman" w:hint="default"/>
      </w:rPr>
    </w:lvl>
  </w:abstractNum>
  <w:abstractNum w:abstractNumId="5">
    <w:nsid w:val="20870690"/>
    <w:multiLevelType w:val="hybridMultilevel"/>
    <w:tmpl w:val="0CAC66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3F55A1"/>
    <w:multiLevelType w:val="singleLevel"/>
    <w:tmpl w:val="7C66C894"/>
    <w:lvl w:ilvl="0">
      <w:start w:val="3"/>
      <w:numFmt w:val="decimal"/>
      <w:lvlText w:val="%1)"/>
      <w:legacy w:legacy="1" w:legacySpace="0" w:legacyIndent="269"/>
      <w:lvlJc w:val="left"/>
      <w:rPr>
        <w:rFonts w:ascii="Times New Roman" w:hAnsi="Times New Roman" w:cs="Times New Roman" w:hint="default"/>
      </w:rPr>
    </w:lvl>
  </w:abstractNum>
  <w:abstractNum w:abstractNumId="7">
    <w:nsid w:val="24DA0224"/>
    <w:multiLevelType w:val="hybridMultilevel"/>
    <w:tmpl w:val="69AED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243252"/>
    <w:multiLevelType w:val="hybridMultilevel"/>
    <w:tmpl w:val="EF52C7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DF3EB0"/>
    <w:multiLevelType w:val="singleLevel"/>
    <w:tmpl w:val="5232DDA8"/>
    <w:lvl w:ilvl="0">
      <w:start w:val="13"/>
      <w:numFmt w:val="decimal"/>
      <w:lvlText w:val="%1."/>
      <w:legacy w:legacy="1" w:legacySpace="0" w:legacyIndent="341"/>
      <w:lvlJc w:val="left"/>
      <w:rPr>
        <w:rFonts w:ascii="Times New Roman" w:hAnsi="Times New Roman" w:cs="Times New Roman" w:hint="default"/>
      </w:rPr>
    </w:lvl>
  </w:abstractNum>
  <w:abstractNum w:abstractNumId="10">
    <w:nsid w:val="2F2A25D6"/>
    <w:multiLevelType w:val="singleLevel"/>
    <w:tmpl w:val="84BA5DD0"/>
    <w:lvl w:ilvl="0">
      <w:start w:val="5"/>
      <w:numFmt w:val="decimal"/>
      <w:lvlText w:val="%1."/>
      <w:legacy w:legacy="1" w:legacySpace="0" w:legacyIndent="250"/>
      <w:lvlJc w:val="left"/>
      <w:rPr>
        <w:rFonts w:ascii="Times New Roman" w:hAnsi="Times New Roman" w:cs="Times New Roman" w:hint="default"/>
      </w:rPr>
    </w:lvl>
  </w:abstractNum>
  <w:abstractNum w:abstractNumId="11">
    <w:nsid w:val="3041797B"/>
    <w:multiLevelType w:val="hybridMultilevel"/>
    <w:tmpl w:val="2A56A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DDB495E"/>
    <w:multiLevelType w:val="singleLevel"/>
    <w:tmpl w:val="BE34509C"/>
    <w:lvl w:ilvl="0">
      <w:start w:val="4"/>
      <w:numFmt w:val="decimal"/>
      <w:lvlText w:val="%1."/>
      <w:legacy w:legacy="1" w:legacySpace="0" w:legacyIndent="235"/>
      <w:lvlJc w:val="left"/>
      <w:rPr>
        <w:rFonts w:ascii="Times New Roman" w:hAnsi="Times New Roman" w:cs="Times New Roman" w:hint="default"/>
      </w:rPr>
    </w:lvl>
  </w:abstractNum>
  <w:abstractNum w:abstractNumId="13">
    <w:nsid w:val="5A4548EF"/>
    <w:multiLevelType w:val="singleLevel"/>
    <w:tmpl w:val="6122AD4A"/>
    <w:lvl w:ilvl="0">
      <w:start w:val="1"/>
      <w:numFmt w:val="decimal"/>
      <w:lvlText w:val="%1."/>
      <w:legacy w:legacy="1" w:legacySpace="0" w:legacyIndent="216"/>
      <w:lvlJc w:val="left"/>
      <w:rPr>
        <w:rFonts w:ascii="Times New Roman" w:hAnsi="Times New Roman" w:cs="Times New Roman" w:hint="default"/>
      </w:rPr>
    </w:lvl>
  </w:abstractNum>
  <w:abstractNum w:abstractNumId="14">
    <w:nsid w:val="5BBE6413"/>
    <w:multiLevelType w:val="singleLevel"/>
    <w:tmpl w:val="DBAA9C90"/>
    <w:lvl w:ilvl="0">
      <w:start w:val="1"/>
      <w:numFmt w:val="decimal"/>
      <w:lvlText w:val="%1."/>
      <w:legacy w:legacy="1" w:legacySpace="0" w:legacyIndent="221"/>
      <w:lvlJc w:val="left"/>
      <w:rPr>
        <w:rFonts w:ascii="Times New Roman" w:hAnsi="Times New Roman" w:cs="Times New Roman" w:hint="default"/>
      </w:rPr>
    </w:lvl>
  </w:abstractNum>
  <w:abstractNum w:abstractNumId="15">
    <w:nsid w:val="6BCB0BDB"/>
    <w:multiLevelType w:val="singleLevel"/>
    <w:tmpl w:val="09F44CE8"/>
    <w:lvl w:ilvl="0">
      <w:start w:val="10"/>
      <w:numFmt w:val="decimal"/>
      <w:lvlText w:val="%1)"/>
      <w:legacy w:legacy="1" w:legacySpace="0" w:legacyIndent="360"/>
      <w:lvlJc w:val="left"/>
      <w:rPr>
        <w:rFonts w:ascii="Times New Roman" w:hAnsi="Times New Roman" w:cs="Times New Roman" w:hint="default"/>
      </w:rPr>
    </w:lvl>
  </w:abstractNum>
  <w:abstractNum w:abstractNumId="16">
    <w:nsid w:val="6C886D6B"/>
    <w:multiLevelType w:val="hybridMultilevel"/>
    <w:tmpl w:val="6C5A53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6E418A"/>
    <w:multiLevelType w:val="hybridMultilevel"/>
    <w:tmpl w:val="3DD0A5A0"/>
    <w:lvl w:ilvl="0" w:tplc="ECBC9EB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2725567"/>
    <w:multiLevelType w:val="singleLevel"/>
    <w:tmpl w:val="2934381C"/>
    <w:lvl w:ilvl="0">
      <w:start w:val="10"/>
      <w:numFmt w:val="decimal"/>
      <w:lvlText w:val="%1."/>
      <w:legacy w:legacy="1" w:legacySpace="0" w:legacyIndent="374"/>
      <w:lvlJc w:val="left"/>
      <w:rPr>
        <w:rFonts w:ascii="Times New Roman" w:hAnsi="Times New Roman" w:cs="Times New Roman" w:hint="default"/>
      </w:rPr>
    </w:lvl>
  </w:abstractNum>
  <w:abstractNum w:abstractNumId="19">
    <w:nsid w:val="75D407EE"/>
    <w:multiLevelType w:val="singleLevel"/>
    <w:tmpl w:val="BC1290E4"/>
    <w:lvl w:ilvl="0">
      <w:start w:val="1"/>
      <w:numFmt w:val="decimal"/>
      <w:lvlText w:val="%1)"/>
      <w:legacy w:legacy="1" w:legacySpace="0" w:legacyIndent="240"/>
      <w:lvlJc w:val="left"/>
      <w:rPr>
        <w:rFonts w:ascii="Times New Roman" w:hAnsi="Times New Roman" w:cs="Times New Roman" w:hint="default"/>
      </w:rPr>
    </w:lvl>
  </w:abstractNum>
  <w:abstractNum w:abstractNumId="20">
    <w:nsid w:val="7E445BA3"/>
    <w:multiLevelType w:val="singleLevel"/>
    <w:tmpl w:val="A3E63ACA"/>
    <w:lvl w:ilvl="0">
      <w:start w:val="4"/>
      <w:numFmt w:val="decimal"/>
      <w:lvlText w:val="%1."/>
      <w:legacy w:legacy="1" w:legacySpace="0" w:legacyIndent="216"/>
      <w:lvlJc w:val="left"/>
      <w:rPr>
        <w:rFonts w:ascii="Times New Roman" w:hAnsi="Times New Roman" w:cs="Times New Roman" w:hint="default"/>
      </w:rPr>
    </w:lvl>
  </w:abstractNum>
  <w:num w:numId="1">
    <w:abstractNumId w:val="7"/>
  </w:num>
  <w:num w:numId="2">
    <w:abstractNumId w:val="11"/>
  </w:num>
  <w:num w:numId="3">
    <w:abstractNumId w:val="17"/>
  </w:num>
  <w:num w:numId="4">
    <w:abstractNumId w:val="5"/>
  </w:num>
  <w:num w:numId="5">
    <w:abstractNumId w:val="16"/>
  </w:num>
  <w:num w:numId="6">
    <w:abstractNumId w:val="8"/>
  </w:num>
  <w:num w:numId="7">
    <w:abstractNumId w:val="4"/>
  </w:num>
  <w:num w:numId="8">
    <w:abstractNumId w:val="12"/>
  </w:num>
  <w:num w:numId="9">
    <w:abstractNumId w:val="18"/>
  </w:num>
  <w:num w:numId="10">
    <w:abstractNumId w:val="9"/>
  </w:num>
  <w:num w:numId="1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2">
    <w:abstractNumId w:val="2"/>
  </w:num>
  <w:num w:numId="13">
    <w:abstractNumId w:val="10"/>
  </w:num>
  <w:num w:numId="14">
    <w:abstractNumId w:val="13"/>
  </w:num>
  <w:num w:numId="15">
    <w:abstractNumId w:val="20"/>
  </w:num>
  <w:num w:numId="16">
    <w:abstractNumId w:val="14"/>
  </w:num>
  <w:num w:numId="17">
    <w:abstractNumId w:val="19"/>
  </w:num>
  <w:num w:numId="18">
    <w:abstractNumId w:val="3"/>
  </w:num>
  <w:num w:numId="19">
    <w:abstractNumId w:val="6"/>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4F193B"/>
    <w:rsid w:val="0020763C"/>
    <w:rsid w:val="002B101C"/>
    <w:rsid w:val="00394F27"/>
    <w:rsid w:val="00434F5D"/>
    <w:rsid w:val="004F193B"/>
    <w:rsid w:val="00553883"/>
    <w:rsid w:val="005D2DE7"/>
    <w:rsid w:val="00610644"/>
    <w:rsid w:val="006A28BD"/>
    <w:rsid w:val="007A52A6"/>
    <w:rsid w:val="0086087F"/>
    <w:rsid w:val="009506A8"/>
    <w:rsid w:val="009626FC"/>
    <w:rsid w:val="009962E3"/>
    <w:rsid w:val="00A1670C"/>
    <w:rsid w:val="00AC7B9F"/>
    <w:rsid w:val="00BA62E9"/>
    <w:rsid w:val="00C678E2"/>
    <w:rsid w:val="00E34657"/>
    <w:rsid w:val="00E51822"/>
    <w:rsid w:val="00F91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657"/>
  </w:style>
  <w:style w:type="paragraph" w:styleId="1">
    <w:name w:val="heading 1"/>
    <w:basedOn w:val="a"/>
    <w:next w:val="a"/>
    <w:link w:val="10"/>
    <w:qFormat/>
    <w:rsid w:val="004F193B"/>
    <w:pPr>
      <w:keepNext/>
      <w:widowControl w:val="0"/>
      <w:autoSpaceDE w:val="0"/>
      <w:autoSpaceDN w:val="0"/>
      <w:adjustRightInd w:val="0"/>
      <w:spacing w:after="0" w:line="200" w:lineRule="exact"/>
      <w:ind w:left="240"/>
      <w:outlineLvl w:val="0"/>
    </w:pPr>
    <w:rPr>
      <w:rFonts w:ascii="Arial" w:eastAsia="Times New Roman" w:hAnsi="Arial" w:cs="Arial"/>
      <w:b/>
      <w:bCs/>
      <w:i/>
      <w:iCs/>
      <w:sz w:val="24"/>
      <w:szCs w:val="18"/>
      <w:lang w:val="de-DE"/>
    </w:rPr>
  </w:style>
  <w:style w:type="paragraph" w:styleId="2">
    <w:name w:val="heading 2"/>
    <w:basedOn w:val="a"/>
    <w:next w:val="a"/>
    <w:link w:val="20"/>
    <w:qFormat/>
    <w:rsid w:val="004F193B"/>
    <w:pPr>
      <w:keepNext/>
      <w:widowControl w:val="0"/>
      <w:autoSpaceDE w:val="0"/>
      <w:autoSpaceDN w:val="0"/>
      <w:adjustRightInd w:val="0"/>
      <w:spacing w:after="0" w:line="220" w:lineRule="exact"/>
      <w:ind w:left="240"/>
      <w:jc w:val="center"/>
      <w:outlineLvl w:val="1"/>
    </w:pPr>
    <w:rPr>
      <w:rFonts w:ascii="Arial" w:eastAsia="Times New Roman" w:hAnsi="Arial" w:cs="Arial"/>
      <w:b/>
      <w:bCs/>
      <w:i/>
      <w:iCs/>
      <w:sz w:val="24"/>
      <w:szCs w:val="20"/>
      <w:lang w:val="de-DE"/>
    </w:rPr>
  </w:style>
  <w:style w:type="paragraph" w:styleId="3">
    <w:name w:val="heading 3"/>
    <w:basedOn w:val="a"/>
    <w:next w:val="a"/>
    <w:link w:val="30"/>
    <w:qFormat/>
    <w:rsid w:val="004F193B"/>
    <w:pPr>
      <w:keepNext/>
      <w:widowControl w:val="0"/>
      <w:autoSpaceDE w:val="0"/>
      <w:autoSpaceDN w:val="0"/>
      <w:adjustRightInd w:val="0"/>
      <w:spacing w:after="0" w:line="360" w:lineRule="exact"/>
      <w:ind w:left="260" w:right="1820" w:hanging="260"/>
      <w:outlineLvl w:val="2"/>
    </w:pPr>
    <w:rPr>
      <w:rFonts w:ascii="Arial" w:eastAsia="Times New Roman" w:hAnsi="Arial" w:cs="Arial"/>
      <w:b/>
      <w:bCs/>
      <w:sz w:val="24"/>
      <w:lang w:val="de-DE"/>
    </w:rPr>
  </w:style>
  <w:style w:type="paragraph" w:styleId="4">
    <w:name w:val="heading 4"/>
    <w:basedOn w:val="a"/>
    <w:next w:val="a"/>
    <w:link w:val="40"/>
    <w:qFormat/>
    <w:rsid w:val="004F193B"/>
    <w:pPr>
      <w:keepNext/>
      <w:widowControl w:val="0"/>
      <w:autoSpaceDE w:val="0"/>
      <w:autoSpaceDN w:val="0"/>
      <w:adjustRightInd w:val="0"/>
      <w:spacing w:after="0" w:line="240" w:lineRule="auto"/>
      <w:jc w:val="center"/>
      <w:outlineLvl w:val="3"/>
    </w:pPr>
    <w:rPr>
      <w:rFonts w:ascii="Times New Roman" w:eastAsia="Times New Roman" w:hAnsi="Times New Roman" w:cs="Times New Roman"/>
      <w:b/>
      <w:bCs/>
      <w:sz w:val="24"/>
      <w:szCs w:val="18"/>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93B"/>
    <w:rPr>
      <w:rFonts w:ascii="Arial" w:eastAsia="Times New Roman" w:hAnsi="Arial" w:cs="Arial"/>
      <w:b/>
      <w:bCs/>
      <w:i/>
      <w:iCs/>
      <w:sz w:val="24"/>
      <w:szCs w:val="18"/>
      <w:lang w:val="de-DE"/>
    </w:rPr>
  </w:style>
  <w:style w:type="character" w:customStyle="1" w:styleId="20">
    <w:name w:val="Заголовок 2 Знак"/>
    <w:basedOn w:val="a0"/>
    <w:link w:val="2"/>
    <w:rsid w:val="004F193B"/>
    <w:rPr>
      <w:rFonts w:ascii="Arial" w:eastAsia="Times New Roman" w:hAnsi="Arial" w:cs="Arial"/>
      <w:b/>
      <w:bCs/>
      <w:i/>
      <w:iCs/>
      <w:sz w:val="24"/>
      <w:szCs w:val="20"/>
      <w:lang w:val="de-DE"/>
    </w:rPr>
  </w:style>
  <w:style w:type="character" w:customStyle="1" w:styleId="30">
    <w:name w:val="Заголовок 3 Знак"/>
    <w:basedOn w:val="a0"/>
    <w:link w:val="3"/>
    <w:rsid w:val="004F193B"/>
    <w:rPr>
      <w:rFonts w:ascii="Arial" w:eastAsia="Times New Roman" w:hAnsi="Arial" w:cs="Arial"/>
      <w:b/>
      <w:bCs/>
      <w:sz w:val="24"/>
      <w:lang w:val="de-DE"/>
    </w:rPr>
  </w:style>
  <w:style w:type="character" w:customStyle="1" w:styleId="40">
    <w:name w:val="Заголовок 4 Знак"/>
    <w:basedOn w:val="a0"/>
    <w:link w:val="4"/>
    <w:rsid w:val="004F193B"/>
    <w:rPr>
      <w:rFonts w:ascii="Times New Roman" w:eastAsia="Times New Roman" w:hAnsi="Times New Roman" w:cs="Times New Roman"/>
      <w:b/>
      <w:bCs/>
      <w:sz w:val="24"/>
      <w:szCs w:val="18"/>
      <w:lang w:val="de-DE"/>
    </w:rPr>
  </w:style>
  <w:style w:type="paragraph" w:styleId="a3">
    <w:name w:val="Body Text Indent"/>
    <w:basedOn w:val="a"/>
    <w:link w:val="a4"/>
    <w:semiHidden/>
    <w:rsid w:val="004F193B"/>
    <w:pPr>
      <w:widowControl w:val="0"/>
      <w:autoSpaceDE w:val="0"/>
      <w:autoSpaceDN w:val="0"/>
      <w:adjustRightInd w:val="0"/>
      <w:spacing w:after="0" w:line="260" w:lineRule="exact"/>
      <w:ind w:left="220"/>
    </w:pPr>
    <w:rPr>
      <w:rFonts w:ascii="Arial" w:eastAsia="Times New Roman" w:hAnsi="Arial" w:cs="Arial"/>
      <w:b/>
      <w:bCs/>
      <w:sz w:val="24"/>
      <w:lang w:val="de-DE"/>
    </w:rPr>
  </w:style>
  <w:style w:type="character" w:customStyle="1" w:styleId="a4">
    <w:name w:val="Основной текст с отступом Знак"/>
    <w:basedOn w:val="a0"/>
    <w:link w:val="a3"/>
    <w:semiHidden/>
    <w:rsid w:val="004F193B"/>
    <w:rPr>
      <w:rFonts w:ascii="Arial" w:eastAsia="Times New Roman" w:hAnsi="Arial" w:cs="Arial"/>
      <w:b/>
      <w:bCs/>
      <w:sz w:val="24"/>
      <w:lang w:val="de-DE"/>
    </w:rPr>
  </w:style>
  <w:style w:type="paragraph" w:styleId="a5">
    <w:name w:val="Body Text"/>
    <w:basedOn w:val="a"/>
    <w:link w:val="a6"/>
    <w:semiHidden/>
    <w:rsid w:val="004F193B"/>
    <w:pPr>
      <w:widowControl w:val="0"/>
      <w:autoSpaceDE w:val="0"/>
      <w:autoSpaceDN w:val="0"/>
      <w:adjustRightInd w:val="0"/>
      <w:spacing w:after="0" w:line="260" w:lineRule="exact"/>
      <w:jc w:val="both"/>
    </w:pPr>
    <w:rPr>
      <w:rFonts w:ascii="Arial" w:eastAsia="Times New Roman" w:hAnsi="Arial" w:cs="Arial"/>
      <w:lang w:val="de-DE"/>
    </w:rPr>
  </w:style>
  <w:style w:type="character" w:customStyle="1" w:styleId="a6">
    <w:name w:val="Основной текст Знак"/>
    <w:basedOn w:val="a0"/>
    <w:link w:val="a5"/>
    <w:semiHidden/>
    <w:rsid w:val="004F193B"/>
    <w:rPr>
      <w:rFonts w:ascii="Arial" w:eastAsia="Times New Roman" w:hAnsi="Arial" w:cs="Arial"/>
      <w:lang w:val="de-DE"/>
    </w:rPr>
  </w:style>
  <w:style w:type="paragraph" w:styleId="21">
    <w:name w:val="Body Text Indent 2"/>
    <w:basedOn w:val="a"/>
    <w:link w:val="22"/>
    <w:semiHidden/>
    <w:rsid w:val="004F193B"/>
    <w:pPr>
      <w:widowControl w:val="0"/>
      <w:autoSpaceDE w:val="0"/>
      <w:autoSpaceDN w:val="0"/>
      <w:adjustRightInd w:val="0"/>
      <w:spacing w:after="0" w:line="260" w:lineRule="exact"/>
      <w:ind w:left="200"/>
    </w:pPr>
    <w:rPr>
      <w:rFonts w:ascii="Arial" w:eastAsia="Times New Roman" w:hAnsi="Arial" w:cs="Arial"/>
      <w:lang w:val="de-DE"/>
    </w:rPr>
  </w:style>
  <w:style w:type="character" w:customStyle="1" w:styleId="22">
    <w:name w:val="Основной текст с отступом 2 Знак"/>
    <w:basedOn w:val="a0"/>
    <w:link w:val="21"/>
    <w:semiHidden/>
    <w:rsid w:val="004F193B"/>
    <w:rPr>
      <w:rFonts w:ascii="Arial" w:eastAsia="Times New Roman" w:hAnsi="Arial" w:cs="Arial"/>
      <w:lang w:val="de-DE"/>
    </w:rPr>
  </w:style>
  <w:style w:type="paragraph" w:styleId="31">
    <w:name w:val="Body Text Indent 3"/>
    <w:basedOn w:val="a"/>
    <w:link w:val="32"/>
    <w:semiHidden/>
    <w:rsid w:val="004F193B"/>
    <w:pPr>
      <w:widowControl w:val="0"/>
      <w:autoSpaceDE w:val="0"/>
      <w:autoSpaceDN w:val="0"/>
      <w:adjustRightInd w:val="0"/>
      <w:spacing w:after="0" w:line="260" w:lineRule="exact"/>
      <w:ind w:left="220"/>
    </w:pPr>
    <w:rPr>
      <w:rFonts w:ascii="Arial" w:eastAsia="Times New Roman" w:hAnsi="Arial" w:cs="Arial"/>
      <w:sz w:val="24"/>
      <w:szCs w:val="24"/>
      <w:lang w:val="de-DE"/>
    </w:rPr>
  </w:style>
  <w:style w:type="character" w:customStyle="1" w:styleId="32">
    <w:name w:val="Основной текст с отступом 3 Знак"/>
    <w:basedOn w:val="a0"/>
    <w:link w:val="31"/>
    <w:semiHidden/>
    <w:rsid w:val="004F193B"/>
    <w:rPr>
      <w:rFonts w:ascii="Arial" w:eastAsia="Times New Roman" w:hAnsi="Arial" w:cs="Arial"/>
      <w:sz w:val="24"/>
      <w:szCs w:val="24"/>
      <w:lang w:val="de-DE"/>
    </w:rPr>
  </w:style>
  <w:style w:type="paragraph" w:styleId="a7">
    <w:name w:val="List Paragraph"/>
    <w:basedOn w:val="a"/>
    <w:qFormat/>
    <w:rsid w:val="00610644"/>
    <w:pPr>
      <w:ind w:left="720"/>
      <w:contextualSpacing/>
    </w:pPr>
  </w:style>
  <w:style w:type="paragraph" w:styleId="a8">
    <w:name w:val="header"/>
    <w:basedOn w:val="a"/>
    <w:link w:val="a9"/>
    <w:uiPriority w:val="99"/>
    <w:semiHidden/>
    <w:unhideWhenUsed/>
    <w:rsid w:val="0055388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53883"/>
  </w:style>
  <w:style w:type="paragraph" w:styleId="aa">
    <w:name w:val="footer"/>
    <w:basedOn w:val="a"/>
    <w:link w:val="ab"/>
    <w:uiPriority w:val="99"/>
    <w:semiHidden/>
    <w:unhideWhenUsed/>
    <w:rsid w:val="0055388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538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FB5E9-B034-4676-A6FF-B4E270143CEE}"/>
</file>

<file path=customXml/itemProps2.xml><?xml version="1.0" encoding="utf-8"?>
<ds:datastoreItem xmlns:ds="http://schemas.openxmlformats.org/officeDocument/2006/customXml" ds:itemID="{27328504-9550-40BC-92FC-CC4957FADCD9}"/>
</file>

<file path=customXml/itemProps3.xml><?xml version="1.0" encoding="utf-8"?>
<ds:datastoreItem xmlns:ds="http://schemas.openxmlformats.org/officeDocument/2006/customXml" ds:itemID="{91A3EF90-5E1F-476B-A882-2A3193BAC6D9}"/>
</file>

<file path=customXml/itemProps4.xml><?xml version="1.0" encoding="utf-8"?>
<ds:datastoreItem xmlns:ds="http://schemas.openxmlformats.org/officeDocument/2006/customXml" ds:itemID="{E052358E-1C9A-4747-8459-E18476EC9B79}"/>
</file>

<file path=docProps/app.xml><?xml version="1.0" encoding="utf-8"?>
<Properties xmlns="http://schemas.openxmlformats.org/officeDocument/2006/extended-properties" xmlns:vt="http://schemas.openxmlformats.org/officeDocument/2006/docPropsVTypes">
  <Template>Normal</Template>
  <TotalTime>24</TotalTime>
  <Pages>1</Pages>
  <Words>882</Words>
  <Characters>5033</Characters>
  <Application>Microsoft Office Word</Application>
  <DocSecurity>0</DocSecurity>
  <Lines>41</Lines>
  <Paragraphs>11</Paragraphs>
  <ScaleCrop>false</ScaleCrop>
  <Company>Microsoft</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Дима@Наташа</dc:creator>
  <cp:keywords/>
  <dc:description/>
  <cp:lastModifiedBy>UZER</cp:lastModifiedBy>
  <cp:revision>19</cp:revision>
  <dcterms:created xsi:type="dcterms:W3CDTF">2014-04-30T11:11:00Z</dcterms:created>
  <dcterms:modified xsi:type="dcterms:W3CDTF">2017-04-30T08:29:00Z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